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08" w:rsidRPr="00D65708" w:rsidRDefault="00D65708" w:rsidP="00D65708">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 xml:space="preserve"> </w:t>
      </w:r>
    </w:p>
    <w:tbl>
      <w:tblPr>
        <w:tblpPr w:leftFromText="180" w:rightFromText="180" w:vertAnchor="text" w:horzAnchor="page" w:tblpX="953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E5449C" w:rsidTr="00077A86">
        <w:trPr>
          <w:trHeight w:val="375"/>
        </w:trPr>
        <w:tc>
          <w:tcPr>
            <w:tcW w:w="285" w:type="dxa"/>
          </w:tcPr>
          <w:p w:rsidR="00E5449C" w:rsidRDefault="00E5449C" w:rsidP="00077A86">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E5449C" w:rsidRDefault="00E5449C" w:rsidP="00077A86">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833A58" w:rsidTr="00833A58">
        <w:trPr>
          <w:trHeight w:val="464"/>
        </w:trPr>
        <w:tc>
          <w:tcPr>
            <w:tcW w:w="314" w:type="dxa"/>
          </w:tcPr>
          <w:p w:rsidR="00833A58" w:rsidRDefault="00833A58" w:rsidP="00833A58">
            <w:pPr>
              <w:widowControl w:val="0"/>
              <w:tabs>
                <w:tab w:val="right" w:pos="9540"/>
              </w:tabs>
              <w:spacing w:after="120" w:line="240" w:lineRule="auto"/>
              <w:ind w:right="690"/>
              <w:rPr>
                <w:rFonts w:ascii="Times New Roman" w:hAnsi="Times New Roman" w:cs="Times New Roman"/>
                <w:b/>
                <w:bCs/>
                <w:sz w:val="24"/>
                <w:szCs w:val="24"/>
              </w:rPr>
            </w:pPr>
          </w:p>
        </w:tc>
      </w:tr>
    </w:tbl>
    <w:p w:rsidR="00D65708" w:rsidRDefault="00E5449C" w:rsidP="00D65708">
      <w:pPr>
        <w:widowControl w:val="0"/>
        <w:tabs>
          <w:tab w:val="right" w:pos="9540"/>
        </w:tabs>
        <w:spacing w:after="120" w:line="240" w:lineRule="auto"/>
        <w:ind w:right="690"/>
        <w:rPr>
          <w:rFonts w:ascii="Times New Roman" w:hAnsi="Times New Roman" w:cs="Times New Roman"/>
          <w:b/>
          <w:bCs/>
          <w:sz w:val="24"/>
          <w:szCs w:val="24"/>
        </w:rPr>
      </w:pPr>
      <w:proofErr w:type="spellStart"/>
      <w:r>
        <w:rPr>
          <w:rFonts w:ascii="Arial" w:hAnsi="Arial" w:cs="Arial"/>
          <w:b/>
          <w:bCs/>
          <w:sz w:val="24"/>
          <w:szCs w:val="24"/>
        </w:rPr>
        <w:t>PrEP</w:t>
      </w:r>
      <w:proofErr w:type="spellEnd"/>
      <w:r>
        <w:rPr>
          <w:rFonts w:ascii="Arial" w:hAnsi="Arial" w:cs="Arial"/>
          <w:b/>
          <w:bCs/>
          <w:sz w:val="24"/>
          <w:szCs w:val="24"/>
        </w:rPr>
        <w:t xml:space="preserve"> Stop Questionnaire                                                     </w:t>
      </w:r>
      <w:r w:rsidRPr="00D65708">
        <w:rPr>
          <w:rFonts w:ascii="Arial" w:hAnsi="Arial" w:cs="Arial"/>
          <w:b/>
          <w:bCs/>
          <w:sz w:val="24"/>
          <w:szCs w:val="24"/>
        </w:rPr>
        <w:t>Visit Mo</w:t>
      </w:r>
      <w:r>
        <w:rPr>
          <w:rFonts w:ascii="Arial" w:hAnsi="Arial" w:cs="Arial"/>
          <w:b/>
          <w:bCs/>
          <w:sz w:val="24"/>
          <w:szCs w:val="24"/>
        </w:rPr>
        <w:t>nth</w:t>
      </w:r>
    </w:p>
    <w:tbl>
      <w:tblPr>
        <w:tblpPr w:leftFromText="180" w:rightFromText="180" w:vertAnchor="page" w:horzAnchor="margin" w:tblpY="27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3456"/>
        <w:gridCol w:w="2056"/>
      </w:tblGrid>
      <w:tr w:rsidR="00D65708" w:rsidRPr="00AD63AF" w:rsidTr="00833A58">
        <w:trPr>
          <w:trHeight w:val="1245"/>
        </w:trPr>
        <w:tc>
          <w:tcPr>
            <w:tcW w:w="2054" w:type="pct"/>
            <w:tcBorders>
              <w:top w:val="nil"/>
              <w:left w:val="nil"/>
              <w:bottom w:val="single" w:sz="4" w:space="0" w:color="auto"/>
            </w:tcBorders>
          </w:tcPr>
          <w:p w:rsidR="00D65708" w:rsidRPr="00AD63AF" w:rsidRDefault="00D65708" w:rsidP="00E5449C">
            <w:pPr>
              <w:rPr>
                <w:rFonts w:ascii="Times New Roman" w:hAnsi="Times New Roman" w:cs="Times New Roman"/>
                <w:i/>
                <w:sz w:val="18"/>
                <w:szCs w:val="18"/>
              </w:rPr>
            </w:pPr>
            <w:r w:rsidRPr="00AD63AF">
              <w:rPr>
                <w:rFonts w:ascii="Times New Roman" w:hAnsi="Times New Roman" w:cs="Times New Roman"/>
                <w:sz w:val="18"/>
                <w:szCs w:val="18"/>
              </w:rPr>
              <w:t xml:space="preserve">  </w:t>
            </w:r>
          </w:p>
        </w:tc>
        <w:tc>
          <w:tcPr>
            <w:tcW w:w="1847" w:type="pct"/>
          </w:tcPr>
          <w:p w:rsidR="00D65708" w:rsidRPr="00AD63AF" w:rsidRDefault="00D65708" w:rsidP="00D65708">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1"/>
              <w:gridCol w:w="248"/>
              <w:gridCol w:w="248"/>
              <w:gridCol w:w="248"/>
              <w:gridCol w:w="248"/>
              <w:gridCol w:w="248"/>
              <w:gridCol w:w="247"/>
              <w:gridCol w:w="247"/>
              <w:gridCol w:w="247"/>
              <w:gridCol w:w="247"/>
              <w:gridCol w:w="247"/>
              <w:gridCol w:w="247"/>
              <w:gridCol w:w="247"/>
            </w:tblGrid>
            <w:tr w:rsidR="00D65708" w:rsidRPr="00AD63AF" w:rsidTr="004151AA">
              <w:tc>
                <w:tcPr>
                  <w:tcW w:w="313" w:type="dxa"/>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top w:val="nil"/>
                    <w:left w:val="single" w:sz="4" w:space="0" w:color="auto"/>
                    <w:bottom w:val="nil"/>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lef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top w:val="nil"/>
                    <w:left w:val="single" w:sz="4" w:space="0" w:color="auto"/>
                    <w:bottom w:val="nil"/>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lef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top w:val="nil"/>
                    <w:left w:val="single" w:sz="4" w:space="0" w:color="auto"/>
                    <w:bottom w:val="nil"/>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left w:val="single" w:sz="4" w:space="0" w:color="auto"/>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top w:val="nil"/>
                    <w:left w:val="single" w:sz="4" w:space="0" w:color="auto"/>
                    <w:bottom w:val="nil"/>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3" w:type="dxa"/>
                  <w:tcBorders>
                    <w:lef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r>
          </w:tbl>
          <w:p w:rsidR="00D65708" w:rsidRPr="00AD63AF" w:rsidRDefault="00D65708" w:rsidP="003F5808">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833A58">
              <w:rPr>
                <w:rFonts w:ascii="Times New Roman" w:hAnsi="Times New Roman" w:cs="Times New Roman"/>
                <w:i/>
                <w:sz w:val="18"/>
                <w:szCs w:val="18"/>
              </w:rPr>
              <w:t xml:space="preserve">  Couple      </w:t>
            </w:r>
            <w:r>
              <w:rPr>
                <w:rFonts w:ascii="Times New Roman" w:hAnsi="Times New Roman" w:cs="Times New Roman"/>
                <w:i/>
                <w:sz w:val="18"/>
                <w:szCs w:val="18"/>
              </w:rPr>
              <w:t xml:space="preserve">  I/P</w:t>
            </w:r>
            <w:r w:rsidR="003F5808">
              <w:rPr>
                <w:rFonts w:ascii="Times New Roman" w:hAnsi="Times New Roman" w:cs="Times New Roman"/>
                <w:i/>
                <w:sz w:val="18"/>
                <w:szCs w:val="18"/>
              </w:rPr>
              <w:t xml:space="preserve"> </w:t>
            </w:r>
            <w:bookmarkStart w:id="0" w:name="_GoBack"/>
            <w:bookmarkEnd w:id="0"/>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D65708" w:rsidRPr="00AD63AF" w:rsidRDefault="00D65708" w:rsidP="00D65708">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33"/>
              <w:gridCol w:w="229"/>
              <w:gridCol w:w="228"/>
              <w:gridCol w:w="228"/>
              <w:gridCol w:w="228"/>
              <w:gridCol w:w="228"/>
              <w:gridCol w:w="228"/>
              <w:gridCol w:w="228"/>
            </w:tblGrid>
            <w:tr w:rsidR="00D65708" w:rsidRPr="00AD63AF" w:rsidTr="004151AA">
              <w:tc>
                <w:tcPr>
                  <w:tcW w:w="323" w:type="dxa"/>
                </w:tcPr>
                <w:p w:rsidR="00D65708" w:rsidRPr="00AD63AF" w:rsidRDefault="00D65708" w:rsidP="00560EE4">
                  <w:pPr>
                    <w:framePr w:hSpace="180" w:wrap="around" w:vAnchor="page" w:hAnchor="margin" w:y="2776"/>
                    <w:rPr>
                      <w:rFonts w:ascii="Times New Roman" w:hAnsi="Times New Roman" w:cs="Times New Roman"/>
                    </w:rPr>
                  </w:pPr>
                </w:p>
              </w:tc>
              <w:tc>
                <w:tcPr>
                  <w:tcW w:w="284" w:type="dxa"/>
                  <w:tcBorders>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4" w:type="dxa"/>
                  <w:tcBorders>
                    <w:top w:val="nil"/>
                    <w:left w:val="single" w:sz="4" w:space="0" w:color="auto"/>
                    <w:bottom w:val="nil"/>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4" w:type="dxa"/>
                  <w:tcBorders>
                    <w:lef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4" w:type="dxa"/>
                  <w:tcBorders>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4" w:type="dxa"/>
                  <w:tcBorders>
                    <w:top w:val="nil"/>
                    <w:left w:val="single" w:sz="4" w:space="0" w:color="auto"/>
                    <w:bottom w:val="nil"/>
                    <w:righ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4" w:type="dxa"/>
                  <w:tcBorders>
                    <w:left w:val="single" w:sz="4" w:space="0" w:color="auto"/>
                  </w:tcBorders>
                </w:tcPr>
                <w:p w:rsidR="00D65708" w:rsidRPr="00AD63AF" w:rsidRDefault="00D65708" w:rsidP="00560EE4">
                  <w:pPr>
                    <w:framePr w:hSpace="180" w:wrap="around" w:vAnchor="page" w:hAnchor="margin" w:y="2776"/>
                    <w:rPr>
                      <w:rFonts w:ascii="Times New Roman" w:hAnsi="Times New Roman" w:cs="Times New Roman"/>
                    </w:rPr>
                  </w:pPr>
                </w:p>
              </w:tc>
              <w:tc>
                <w:tcPr>
                  <w:tcW w:w="284" w:type="dxa"/>
                </w:tcPr>
                <w:p w:rsidR="00D65708" w:rsidRPr="00AD63AF" w:rsidRDefault="00D65708" w:rsidP="00560EE4">
                  <w:pPr>
                    <w:framePr w:hSpace="180" w:wrap="around" w:vAnchor="page" w:hAnchor="margin" w:y="2776"/>
                    <w:rPr>
                      <w:rFonts w:ascii="Times New Roman" w:hAnsi="Times New Roman" w:cs="Times New Roman"/>
                    </w:rPr>
                  </w:pPr>
                </w:p>
              </w:tc>
            </w:tr>
          </w:tbl>
          <w:p w:rsidR="00D65708" w:rsidRPr="00AD63AF" w:rsidRDefault="00D65708" w:rsidP="00D65708">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1F35A1" w:rsidRPr="00E9161D" w:rsidRDefault="001F35A1" w:rsidP="00E9754D">
      <w:pPr>
        <w:spacing w:after="120" w:line="240" w:lineRule="auto"/>
        <w:rPr>
          <w:rFonts w:ascii="Times New Roman" w:hAnsi="Times New Roman" w:cs="Times New Roman"/>
          <w:sz w:val="20"/>
          <w:szCs w:val="20"/>
        </w:rPr>
      </w:pPr>
    </w:p>
    <w:tbl>
      <w:tblPr>
        <w:tblStyle w:val="TableGrid"/>
        <w:tblW w:w="9602" w:type="dxa"/>
        <w:tblLayout w:type="fixed"/>
        <w:tblLook w:val="04A0" w:firstRow="1" w:lastRow="0" w:firstColumn="1" w:lastColumn="0" w:noHBand="0" w:noVBand="1"/>
      </w:tblPr>
      <w:tblGrid>
        <w:gridCol w:w="534"/>
        <w:gridCol w:w="1134"/>
        <w:gridCol w:w="567"/>
        <w:gridCol w:w="425"/>
        <w:gridCol w:w="283"/>
        <w:gridCol w:w="225"/>
        <w:gridCol w:w="242"/>
        <w:gridCol w:w="384"/>
        <w:gridCol w:w="364"/>
        <w:gridCol w:w="61"/>
        <w:gridCol w:w="567"/>
        <w:gridCol w:w="272"/>
        <w:gridCol w:w="295"/>
        <w:gridCol w:w="142"/>
        <w:gridCol w:w="103"/>
        <w:gridCol w:w="450"/>
        <w:gridCol w:w="90"/>
        <w:gridCol w:w="1058"/>
        <w:gridCol w:w="382"/>
        <w:gridCol w:w="90"/>
        <w:gridCol w:w="270"/>
        <w:gridCol w:w="655"/>
        <w:gridCol w:w="155"/>
        <w:gridCol w:w="116"/>
        <w:gridCol w:w="244"/>
        <w:gridCol w:w="468"/>
        <w:gridCol w:w="26"/>
      </w:tblGrid>
      <w:tr w:rsidR="008B4C46" w:rsidRPr="00E9161D" w:rsidTr="00E5449C">
        <w:trPr>
          <w:gridAfter w:val="1"/>
          <w:wAfter w:w="26" w:type="dxa"/>
        </w:trPr>
        <w:tc>
          <w:tcPr>
            <w:tcW w:w="534" w:type="dxa"/>
          </w:tcPr>
          <w:p w:rsidR="001F35A1" w:rsidRPr="00E9161D" w:rsidRDefault="001F35A1" w:rsidP="00E9161D">
            <w:pPr>
              <w:rPr>
                <w:rFonts w:ascii="Times New Roman" w:hAnsi="Times New Roman" w:cs="Times New Roman"/>
                <w:b/>
                <w:bCs/>
              </w:rPr>
            </w:pPr>
          </w:p>
        </w:tc>
        <w:tc>
          <w:tcPr>
            <w:tcW w:w="3685" w:type="dxa"/>
            <w:gridSpan w:val="9"/>
          </w:tcPr>
          <w:p w:rsidR="001F35A1" w:rsidRPr="00E9161D" w:rsidRDefault="001F35A1" w:rsidP="00E9161D">
            <w:pPr>
              <w:rPr>
                <w:rFonts w:ascii="Times New Roman" w:hAnsi="Times New Roman" w:cs="Times New Roman"/>
                <w:b/>
                <w:bCs/>
              </w:rPr>
            </w:pPr>
            <w:proofErr w:type="spellStart"/>
            <w:r w:rsidRPr="00E9161D">
              <w:rPr>
                <w:rFonts w:ascii="Times New Roman" w:hAnsi="Times New Roman" w:cs="Times New Roman"/>
                <w:b/>
                <w:bCs/>
              </w:rPr>
              <w:t>PrEP</w:t>
            </w:r>
            <w:proofErr w:type="spellEnd"/>
            <w:r w:rsidRPr="00E9161D">
              <w:rPr>
                <w:rFonts w:ascii="Times New Roman" w:hAnsi="Times New Roman" w:cs="Times New Roman"/>
                <w:b/>
                <w:bCs/>
              </w:rPr>
              <w:t xml:space="preserve"> Stop Questionnaire</w:t>
            </w:r>
          </w:p>
        </w:tc>
        <w:tc>
          <w:tcPr>
            <w:tcW w:w="3719" w:type="dxa"/>
            <w:gridSpan w:val="11"/>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rPr>
              <w:t xml:space="preserve">Participant already had a </w:t>
            </w:r>
            <w:proofErr w:type="spellStart"/>
            <w:r w:rsidRPr="00E9161D">
              <w:rPr>
                <w:rFonts w:ascii="Times New Roman" w:hAnsi="Times New Roman" w:cs="Times New Roman"/>
                <w:b/>
                <w:bCs/>
              </w:rPr>
              <w:t>PrEP</w:t>
            </w:r>
            <w:proofErr w:type="spellEnd"/>
            <w:r w:rsidRPr="00E9161D">
              <w:rPr>
                <w:rFonts w:ascii="Times New Roman" w:hAnsi="Times New Roman" w:cs="Times New Roman"/>
                <w:b/>
                <w:bCs/>
              </w:rPr>
              <w:t xml:space="preserve"> Stop</w:t>
            </w:r>
          </w:p>
        </w:tc>
        <w:tc>
          <w:tcPr>
            <w:tcW w:w="1638" w:type="dxa"/>
            <w:gridSpan w:val="5"/>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i/>
                <w:iCs/>
              </w:rPr>
              <w:t>End of form.</w:t>
            </w:r>
          </w:p>
        </w:tc>
      </w:tr>
      <w:tr w:rsidR="008B4C46" w:rsidRPr="00E9161D" w:rsidTr="00E5449C">
        <w:trPr>
          <w:gridAfter w:val="1"/>
          <w:wAfter w:w="26" w:type="dxa"/>
        </w:trPr>
        <w:tc>
          <w:tcPr>
            <w:tcW w:w="534" w:type="dxa"/>
          </w:tcPr>
          <w:p w:rsidR="001F35A1" w:rsidRPr="00E9161D" w:rsidRDefault="001F35A1" w:rsidP="00E9161D">
            <w:pPr>
              <w:rPr>
                <w:rFonts w:ascii="Times New Roman" w:hAnsi="Times New Roman" w:cs="Times New Roman"/>
                <w:b/>
                <w:bCs/>
              </w:rPr>
            </w:pPr>
          </w:p>
        </w:tc>
        <w:tc>
          <w:tcPr>
            <w:tcW w:w="4524" w:type="dxa"/>
            <w:gridSpan w:val="11"/>
          </w:tcPr>
          <w:p w:rsidR="001F35A1" w:rsidRPr="00E9161D" w:rsidRDefault="001F35A1" w:rsidP="00E9161D">
            <w:pPr>
              <w:rPr>
                <w:rFonts w:ascii="Times New Roman" w:hAnsi="Times New Roman" w:cs="Times New Roman"/>
                <w:b/>
                <w:bCs/>
              </w:rPr>
            </w:pPr>
            <w:r w:rsidRPr="00E9161D">
              <w:rPr>
                <w:rFonts w:ascii="Times New Roman" w:hAnsi="Times New Roman" w:cs="Times New Roman"/>
              </w:rPr>
              <w:t>Has the index participant been using ART for &gt; 6 months?</w:t>
            </w:r>
          </w:p>
        </w:tc>
        <w:tc>
          <w:tcPr>
            <w:tcW w:w="540" w:type="dxa"/>
            <w:gridSpan w:val="3"/>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rPr>
              <w:t>yes</w:t>
            </w:r>
          </w:p>
        </w:tc>
        <w:tc>
          <w:tcPr>
            <w:tcW w:w="540" w:type="dxa"/>
            <w:gridSpan w:val="2"/>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rPr>
              <w:t xml:space="preserve">No </w:t>
            </w:r>
          </w:p>
        </w:tc>
        <w:tc>
          <w:tcPr>
            <w:tcW w:w="1440" w:type="dxa"/>
            <w:gridSpan w:val="2"/>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rPr>
              <w:t>Don’t know</w:t>
            </w:r>
          </w:p>
        </w:tc>
        <w:tc>
          <w:tcPr>
            <w:tcW w:w="1998" w:type="dxa"/>
            <w:gridSpan w:val="7"/>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rPr>
              <w:t>If no</w:t>
            </w:r>
            <w:r w:rsidR="00E6081F">
              <w:rPr>
                <w:rFonts w:ascii="Times New Roman" w:hAnsi="Times New Roman" w:cs="Times New Roman"/>
                <w:b/>
                <w:bCs/>
              </w:rPr>
              <w:t>,</w:t>
            </w:r>
            <w:r w:rsidRPr="00E9161D">
              <w:rPr>
                <w:rFonts w:ascii="Times New Roman" w:hAnsi="Times New Roman" w:cs="Times New Roman"/>
                <w:b/>
                <w:bCs/>
              </w:rPr>
              <w:t xml:space="preserve"> </w:t>
            </w:r>
            <w:r w:rsidRPr="00E9161D">
              <w:rPr>
                <w:rFonts w:ascii="Times New Roman" w:hAnsi="Times New Roman" w:cs="Times New Roman"/>
                <w:b/>
                <w:bCs/>
                <w:i/>
                <w:iCs/>
              </w:rPr>
              <w:t>End of form</w:t>
            </w:r>
            <w:r w:rsidR="00E6081F">
              <w:rPr>
                <w:rFonts w:ascii="Times New Roman" w:hAnsi="Times New Roman" w:cs="Times New Roman"/>
                <w:b/>
                <w:bCs/>
                <w:i/>
                <w:iCs/>
              </w:rPr>
              <w:t>.</w:t>
            </w:r>
          </w:p>
        </w:tc>
      </w:tr>
      <w:tr w:rsidR="008B4C46" w:rsidRPr="00E9161D" w:rsidTr="00E5449C">
        <w:trPr>
          <w:gridAfter w:val="1"/>
          <w:wAfter w:w="26" w:type="dxa"/>
        </w:trPr>
        <w:tc>
          <w:tcPr>
            <w:tcW w:w="534" w:type="dxa"/>
          </w:tcPr>
          <w:p w:rsidR="001F35A1" w:rsidRPr="00E9161D" w:rsidRDefault="001F35A1" w:rsidP="00E9161D">
            <w:pPr>
              <w:rPr>
                <w:rFonts w:ascii="Times New Roman" w:hAnsi="Times New Roman" w:cs="Times New Roman"/>
                <w:b/>
                <w:bCs/>
              </w:rPr>
            </w:pPr>
            <w:r w:rsidRPr="00E9161D">
              <w:rPr>
                <w:rFonts w:ascii="Times New Roman" w:hAnsi="Times New Roman" w:cs="Times New Roman"/>
                <w:b/>
                <w:bCs/>
              </w:rPr>
              <w:t>2</w:t>
            </w:r>
          </w:p>
        </w:tc>
        <w:tc>
          <w:tcPr>
            <w:tcW w:w="4524" w:type="dxa"/>
            <w:gridSpan w:val="11"/>
          </w:tcPr>
          <w:p w:rsidR="001F35A1" w:rsidRPr="00E9161D" w:rsidRDefault="001F35A1" w:rsidP="00E9161D">
            <w:pPr>
              <w:rPr>
                <w:rFonts w:ascii="Times New Roman" w:hAnsi="Times New Roman" w:cs="Times New Roman"/>
              </w:rPr>
            </w:pPr>
            <w:r w:rsidRPr="00E9161D">
              <w:rPr>
                <w:rFonts w:ascii="Times New Roman" w:hAnsi="Times New Roman" w:cs="Times New Roman"/>
              </w:rPr>
              <w:t xml:space="preserve">Is the participant discontinuing </w:t>
            </w:r>
            <w:proofErr w:type="spellStart"/>
            <w:r w:rsidRPr="00E9161D">
              <w:rPr>
                <w:rFonts w:ascii="Times New Roman" w:hAnsi="Times New Roman" w:cs="Times New Roman"/>
              </w:rPr>
              <w:t>PrEP</w:t>
            </w:r>
            <w:proofErr w:type="spellEnd"/>
            <w:r w:rsidRPr="00E9161D">
              <w:rPr>
                <w:rFonts w:ascii="Times New Roman" w:hAnsi="Times New Roman" w:cs="Times New Roman"/>
              </w:rPr>
              <w:t xml:space="preserve"> due to index ART use?</w:t>
            </w:r>
          </w:p>
        </w:tc>
        <w:tc>
          <w:tcPr>
            <w:tcW w:w="540" w:type="dxa"/>
            <w:gridSpan w:val="3"/>
          </w:tcPr>
          <w:p w:rsidR="001F35A1" w:rsidRPr="00E9161D" w:rsidRDefault="001F35A1" w:rsidP="00E9161D">
            <w:pPr>
              <w:rPr>
                <w:rFonts w:ascii="Times New Roman" w:hAnsi="Times New Roman" w:cs="Times New Roman"/>
                <w:b/>
                <w:bCs/>
              </w:rPr>
            </w:pPr>
          </w:p>
        </w:tc>
        <w:tc>
          <w:tcPr>
            <w:tcW w:w="540" w:type="dxa"/>
            <w:gridSpan w:val="2"/>
          </w:tcPr>
          <w:p w:rsidR="001F35A1" w:rsidRPr="00E9161D" w:rsidRDefault="001F35A1" w:rsidP="00E9161D">
            <w:pPr>
              <w:rPr>
                <w:rFonts w:ascii="Times New Roman" w:hAnsi="Times New Roman" w:cs="Times New Roman"/>
                <w:b/>
                <w:bCs/>
              </w:rPr>
            </w:pPr>
          </w:p>
        </w:tc>
        <w:tc>
          <w:tcPr>
            <w:tcW w:w="3438" w:type="dxa"/>
            <w:gridSpan w:val="9"/>
          </w:tcPr>
          <w:p w:rsidR="001F35A1" w:rsidRPr="00E9161D" w:rsidRDefault="001F35A1" w:rsidP="00E9161D">
            <w:pPr>
              <w:rPr>
                <w:rFonts w:ascii="Times New Roman" w:hAnsi="Times New Roman" w:cs="Times New Roman"/>
                <w:b/>
                <w:bCs/>
                <w:i/>
                <w:iCs/>
              </w:rPr>
            </w:pPr>
            <w:r w:rsidRPr="00E9161D">
              <w:rPr>
                <w:rFonts w:ascii="Times New Roman" w:hAnsi="Times New Roman" w:cs="Times New Roman"/>
                <w:b/>
                <w:bCs/>
              </w:rPr>
              <w:t xml:space="preserve">If yes, </w:t>
            </w:r>
            <w:r w:rsidRPr="00E9161D">
              <w:rPr>
                <w:rFonts w:ascii="Times New Roman" w:hAnsi="Times New Roman" w:cs="Times New Roman"/>
                <w:b/>
                <w:bCs/>
                <w:i/>
                <w:iCs/>
              </w:rPr>
              <w:t>Go to item 3.</w:t>
            </w:r>
          </w:p>
          <w:p w:rsidR="001F35A1" w:rsidRPr="00E9161D" w:rsidRDefault="001F35A1" w:rsidP="00E9161D">
            <w:pPr>
              <w:rPr>
                <w:rFonts w:ascii="Times New Roman" w:hAnsi="Times New Roman" w:cs="Times New Roman"/>
                <w:b/>
                <w:bCs/>
              </w:rPr>
            </w:pPr>
            <w:r w:rsidRPr="00E9161D">
              <w:rPr>
                <w:rFonts w:ascii="Times New Roman" w:hAnsi="Times New Roman" w:cs="Times New Roman"/>
                <w:b/>
                <w:bCs/>
                <w:i/>
                <w:iCs/>
              </w:rPr>
              <w:t>If no, Complete item 2a, then end of form.</w:t>
            </w:r>
          </w:p>
        </w:tc>
      </w:tr>
      <w:tr w:rsidR="001F35A1" w:rsidRPr="00E9161D" w:rsidTr="00E5449C">
        <w:trPr>
          <w:gridAfter w:val="1"/>
          <w:wAfter w:w="26" w:type="dxa"/>
        </w:trPr>
        <w:tc>
          <w:tcPr>
            <w:tcW w:w="534" w:type="dxa"/>
          </w:tcPr>
          <w:p w:rsidR="001F35A1" w:rsidRPr="00E9161D" w:rsidRDefault="00E5449C" w:rsidP="00E9161D">
            <w:pPr>
              <w:rPr>
                <w:rFonts w:ascii="Times New Roman" w:hAnsi="Times New Roman" w:cs="Times New Roman"/>
                <w:b/>
                <w:bCs/>
              </w:rPr>
            </w:pPr>
            <w:r w:rsidRPr="00E9161D">
              <w:rPr>
                <w:rFonts w:ascii="Times New Roman" w:hAnsi="Times New Roman" w:cs="Times New Roman"/>
                <w:b/>
                <w:bCs/>
              </w:rPr>
              <w:t>A</w:t>
            </w:r>
          </w:p>
        </w:tc>
        <w:tc>
          <w:tcPr>
            <w:tcW w:w="9042" w:type="dxa"/>
            <w:gridSpan w:val="25"/>
          </w:tcPr>
          <w:p w:rsidR="001F35A1" w:rsidRPr="00E9161D" w:rsidRDefault="001F35A1" w:rsidP="00E9161D">
            <w:pPr>
              <w:rPr>
                <w:rFonts w:ascii="Times New Roman" w:hAnsi="Times New Roman" w:cs="Times New Roman"/>
                <w:b/>
                <w:bCs/>
              </w:rPr>
            </w:pPr>
            <w:r w:rsidRPr="00E9161D">
              <w:rPr>
                <w:rFonts w:ascii="Times New Roman" w:hAnsi="Times New Roman" w:cs="Times New Roman"/>
              </w:rPr>
              <w:t xml:space="preserve">Why not? </w:t>
            </w:r>
            <w:r w:rsidRPr="00E9161D">
              <w:rPr>
                <w:rFonts w:ascii="Times New Roman" w:hAnsi="Times New Roman" w:cs="Times New Roman"/>
                <w:i/>
                <w:iCs/>
              </w:rPr>
              <w:t>Mark all that apply.</w:t>
            </w:r>
          </w:p>
        </w:tc>
      </w:tr>
      <w:tr w:rsidR="00E5449C" w:rsidRPr="00E9161D" w:rsidTr="00E5449C">
        <w:tc>
          <w:tcPr>
            <w:tcW w:w="534" w:type="dxa"/>
          </w:tcPr>
          <w:p w:rsidR="00E5449C" w:rsidRPr="00E5449C" w:rsidRDefault="00E5449C" w:rsidP="00E9161D">
            <w:pPr>
              <w:rPr>
                <w:rFonts w:ascii="Times New Roman" w:hAnsi="Times New Roman" w:cs="Times New Roman"/>
                <w:bCs/>
              </w:rPr>
            </w:pPr>
            <w:proofErr w:type="spellStart"/>
            <w:r>
              <w:rPr>
                <w:rFonts w:ascii="Times New Roman" w:hAnsi="Times New Roman" w:cs="Times New Roman"/>
                <w:bCs/>
              </w:rPr>
              <w:t>i</w:t>
            </w:r>
            <w:proofErr w:type="spellEnd"/>
          </w:p>
        </w:tc>
        <w:tc>
          <w:tcPr>
            <w:tcW w:w="3260" w:type="dxa"/>
            <w:gridSpan w:val="7"/>
          </w:tcPr>
          <w:p w:rsidR="00E5449C" w:rsidRPr="00E9161D" w:rsidRDefault="00E5449C" w:rsidP="00E9161D">
            <w:pPr>
              <w:rPr>
                <w:rFonts w:ascii="Times New Roman" w:hAnsi="Times New Roman" w:cs="Times New Roman"/>
                <w:b/>
                <w:bCs/>
                <w:i/>
                <w:iCs/>
              </w:rPr>
            </w:pPr>
            <w:r w:rsidRPr="00E9161D">
              <w:rPr>
                <w:rFonts w:ascii="Times New Roman" w:hAnsi="Times New Roman" w:cs="Times New Roman"/>
                <w:i/>
                <w:iCs/>
              </w:rPr>
              <w:t>index viral load not suppressed</w:t>
            </w:r>
          </w:p>
        </w:tc>
        <w:tc>
          <w:tcPr>
            <w:tcW w:w="425" w:type="dxa"/>
            <w:gridSpan w:val="2"/>
          </w:tcPr>
          <w:p w:rsidR="00E5449C" w:rsidRPr="00E9161D" w:rsidRDefault="00E5449C" w:rsidP="00E9161D">
            <w:pPr>
              <w:rPr>
                <w:rFonts w:ascii="Times New Roman" w:hAnsi="Times New Roman" w:cs="Times New Roman"/>
                <w:b/>
                <w:bCs/>
              </w:rPr>
            </w:pPr>
          </w:p>
        </w:tc>
        <w:tc>
          <w:tcPr>
            <w:tcW w:w="567" w:type="dxa"/>
          </w:tcPr>
          <w:p w:rsidR="00E5449C" w:rsidRPr="00E5449C" w:rsidRDefault="00E5449C" w:rsidP="00E9161D">
            <w:pPr>
              <w:rPr>
                <w:rFonts w:ascii="Times New Roman" w:hAnsi="Times New Roman" w:cs="Times New Roman"/>
                <w:bCs/>
              </w:rPr>
            </w:pPr>
            <w:r>
              <w:rPr>
                <w:rFonts w:ascii="Times New Roman" w:hAnsi="Times New Roman" w:cs="Times New Roman"/>
                <w:bCs/>
              </w:rPr>
              <w:t>v</w:t>
            </w:r>
          </w:p>
        </w:tc>
        <w:tc>
          <w:tcPr>
            <w:tcW w:w="4078" w:type="dxa"/>
            <w:gridSpan w:val="13"/>
          </w:tcPr>
          <w:p w:rsidR="00E5449C" w:rsidRPr="00E9161D" w:rsidRDefault="00E5449C" w:rsidP="00E9161D">
            <w:pPr>
              <w:rPr>
                <w:rFonts w:ascii="Times New Roman" w:hAnsi="Times New Roman" w:cs="Times New Roman"/>
                <w:b/>
                <w:bCs/>
              </w:rPr>
            </w:pPr>
            <w:r w:rsidRPr="00E9161D">
              <w:rPr>
                <w:rFonts w:ascii="Times New Roman" w:hAnsi="Times New Roman" w:cs="Times New Roman"/>
                <w:i/>
                <w:iCs/>
              </w:rPr>
              <w:t>outside partner HIV infected with unknown or unsuppressed viral load</w:t>
            </w:r>
          </w:p>
        </w:tc>
        <w:tc>
          <w:tcPr>
            <w:tcW w:w="738" w:type="dxa"/>
            <w:gridSpan w:val="3"/>
          </w:tcPr>
          <w:p w:rsidR="00E5449C" w:rsidRPr="00E9161D" w:rsidRDefault="00E5449C" w:rsidP="00E9161D">
            <w:pPr>
              <w:rPr>
                <w:rFonts w:ascii="Times New Roman" w:hAnsi="Times New Roman" w:cs="Times New Roman"/>
                <w:b/>
                <w:bCs/>
              </w:rPr>
            </w:pPr>
          </w:p>
        </w:tc>
      </w:tr>
      <w:tr w:rsidR="00E5449C" w:rsidRPr="00E9161D" w:rsidTr="00E5449C">
        <w:tc>
          <w:tcPr>
            <w:tcW w:w="534" w:type="dxa"/>
          </w:tcPr>
          <w:p w:rsidR="00E5449C" w:rsidRPr="00E5449C" w:rsidRDefault="00E5449C" w:rsidP="00E9161D">
            <w:pPr>
              <w:rPr>
                <w:rFonts w:ascii="Times New Roman" w:hAnsi="Times New Roman" w:cs="Times New Roman"/>
                <w:bCs/>
              </w:rPr>
            </w:pPr>
            <w:r>
              <w:rPr>
                <w:rFonts w:ascii="Times New Roman" w:hAnsi="Times New Roman" w:cs="Times New Roman"/>
                <w:bCs/>
              </w:rPr>
              <w:t>ii</w:t>
            </w:r>
          </w:p>
        </w:tc>
        <w:tc>
          <w:tcPr>
            <w:tcW w:w="3260" w:type="dxa"/>
            <w:gridSpan w:val="7"/>
          </w:tcPr>
          <w:p w:rsidR="00E5449C" w:rsidRPr="00E9161D" w:rsidRDefault="00E5449C" w:rsidP="00E9161D">
            <w:pPr>
              <w:rPr>
                <w:rFonts w:ascii="Times New Roman" w:hAnsi="Times New Roman" w:cs="Times New Roman"/>
                <w:b/>
                <w:bCs/>
                <w:i/>
                <w:iCs/>
              </w:rPr>
            </w:pPr>
            <w:r w:rsidRPr="00E9161D">
              <w:rPr>
                <w:rFonts w:ascii="Times New Roman" w:hAnsi="Times New Roman" w:cs="Times New Roman"/>
                <w:i/>
                <w:iCs/>
              </w:rPr>
              <w:t>waiting for longer ART use by index</w:t>
            </w:r>
          </w:p>
        </w:tc>
        <w:tc>
          <w:tcPr>
            <w:tcW w:w="425" w:type="dxa"/>
            <w:gridSpan w:val="2"/>
          </w:tcPr>
          <w:p w:rsidR="00E5449C" w:rsidRPr="00E9161D" w:rsidRDefault="00E5449C" w:rsidP="00E9161D">
            <w:pPr>
              <w:rPr>
                <w:rFonts w:ascii="Times New Roman" w:hAnsi="Times New Roman" w:cs="Times New Roman"/>
                <w:b/>
                <w:bCs/>
              </w:rPr>
            </w:pPr>
          </w:p>
        </w:tc>
        <w:tc>
          <w:tcPr>
            <w:tcW w:w="567" w:type="dxa"/>
          </w:tcPr>
          <w:p w:rsidR="00E5449C" w:rsidRPr="00E5449C" w:rsidRDefault="00E5449C" w:rsidP="00E9161D">
            <w:pPr>
              <w:rPr>
                <w:rFonts w:ascii="Times New Roman" w:hAnsi="Times New Roman" w:cs="Times New Roman"/>
                <w:bCs/>
              </w:rPr>
            </w:pPr>
            <w:r>
              <w:rPr>
                <w:rFonts w:ascii="Times New Roman" w:hAnsi="Times New Roman" w:cs="Times New Roman"/>
                <w:bCs/>
              </w:rPr>
              <w:t>vi</w:t>
            </w:r>
          </w:p>
        </w:tc>
        <w:tc>
          <w:tcPr>
            <w:tcW w:w="4078" w:type="dxa"/>
            <w:gridSpan w:val="13"/>
          </w:tcPr>
          <w:p w:rsidR="00E5449C" w:rsidRPr="00E9161D" w:rsidRDefault="00E5449C" w:rsidP="00E9161D">
            <w:pPr>
              <w:rPr>
                <w:rFonts w:ascii="Times New Roman" w:hAnsi="Times New Roman" w:cs="Times New Roman"/>
                <w:b/>
                <w:bCs/>
              </w:rPr>
            </w:pPr>
            <w:r w:rsidRPr="00E9161D">
              <w:rPr>
                <w:rFonts w:ascii="Times New Roman" w:hAnsi="Times New Roman" w:cs="Times New Roman"/>
                <w:i/>
                <w:iCs/>
              </w:rPr>
              <w:t>index not adherent to ART</w:t>
            </w:r>
          </w:p>
        </w:tc>
        <w:tc>
          <w:tcPr>
            <w:tcW w:w="738" w:type="dxa"/>
            <w:gridSpan w:val="3"/>
          </w:tcPr>
          <w:p w:rsidR="00E5449C" w:rsidRPr="00E9161D" w:rsidRDefault="00E5449C" w:rsidP="00E9161D">
            <w:pPr>
              <w:rPr>
                <w:rFonts w:ascii="Times New Roman" w:hAnsi="Times New Roman" w:cs="Times New Roman"/>
                <w:b/>
                <w:bCs/>
              </w:rPr>
            </w:pPr>
          </w:p>
        </w:tc>
      </w:tr>
      <w:tr w:rsidR="00E5449C" w:rsidRPr="00E9161D" w:rsidTr="00E5449C">
        <w:tc>
          <w:tcPr>
            <w:tcW w:w="534" w:type="dxa"/>
          </w:tcPr>
          <w:p w:rsidR="00E5449C" w:rsidRPr="00E5449C" w:rsidRDefault="00E5449C" w:rsidP="00E9161D">
            <w:pPr>
              <w:rPr>
                <w:rFonts w:ascii="Times New Roman" w:hAnsi="Times New Roman" w:cs="Times New Roman"/>
                <w:bCs/>
              </w:rPr>
            </w:pPr>
            <w:r>
              <w:rPr>
                <w:rFonts w:ascii="Times New Roman" w:hAnsi="Times New Roman" w:cs="Times New Roman"/>
                <w:bCs/>
              </w:rPr>
              <w:t>iii</w:t>
            </w:r>
          </w:p>
        </w:tc>
        <w:tc>
          <w:tcPr>
            <w:tcW w:w="3260" w:type="dxa"/>
            <w:gridSpan w:val="7"/>
          </w:tcPr>
          <w:p w:rsidR="00E5449C" w:rsidRPr="00E9161D" w:rsidRDefault="00E5449C" w:rsidP="00E9161D">
            <w:pPr>
              <w:rPr>
                <w:rFonts w:ascii="Times New Roman" w:hAnsi="Times New Roman" w:cs="Times New Roman"/>
                <w:b/>
                <w:bCs/>
                <w:i/>
                <w:iCs/>
              </w:rPr>
            </w:pPr>
            <w:r w:rsidRPr="00E9161D">
              <w:rPr>
                <w:rFonts w:ascii="Times New Roman" w:hAnsi="Times New Roman" w:cs="Times New Roman"/>
                <w:i/>
                <w:iCs/>
              </w:rPr>
              <w:t xml:space="preserve">consented to </w:t>
            </w:r>
            <w:proofErr w:type="spellStart"/>
            <w:r w:rsidRPr="00E9161D">
              <w:rPr>
                <w:rFonts w:ascii="Times New Roman" w:hAnsi="Times New Roman" w:cs="Times New Roman"/>
                <w:i/>
                <w:iCs/>
              </w:rPr>
              <w:t>PrEP</w:t>
            </w:r>
            <w:proofErr w:type="spellEnd"/>
            <w:r w:rsidRPr="00E9161D">
              <w:rPr>
                <w:rFonts w:ascii="Times New Roman" w:hAnsi="Times New Roman" w:cs="Times New Roman"/>
                <w:i/>
                <w:iCs/>
              </w:rPr>
              <w:t xml:space="preserve"> during pregnancy</w:t>
            </w:r>
          </w:p>
        </w:tc>
        <w:tc>
          <w:tcPr>
            <w:tcW w:w="425" w:type="dxa"/>
            <w:gridSpan w:val="2"/>
          </w:tcPr>
          <w:p w:rsidR="00E5449C" w:rsidRPr="00E9161D" w:rsidRDefault="00E5449C" w:rsidP="00E9161D">
            <w:pPr>
              <w:rPr>
                <w:rFonts w:ascii="Times New Roman" w:hAnsi="Times New Roman" w:cs="Times New Roman"/>
                <w:b/>
                <w:bCs/>
              </w:rPr>
            </w:pPr>
          </w:p>
        </w:tc>
        <w:tc>
          <w:tcPr>
            <w:tcW w:w="567" w:type="dxa"/>
          </w:tcPr>
          <w:p w:rsidR="00E5449C" w:rsidRPr="00E5449C" w:rsidRDefault="00E5449C" w:rsidP="00E9161D">
            <w:pPr>
              <w:rPr>
                <w:rFonts w:ascii="Times New Roman" w:hAnsi="Times New Roman" w:cs="Times New Roman"/>
                <w:bCs/>
              </w:rPr>
            </w:pPr>
            <w:r>
              <w:rPr>
                <w:rFonts w:ascii="Times New Roman" w:hAnsi="Times New Roman" w:cs="Times New Roman"/>
                <w:bCs/>
              </w:rPr>
              <w:t>vii</w:t>
            </w:r>
          </w:p>
        </w:tc>
        <w:tc>
          <w:tcPr>
            <w:tcW w:w="4078" w:type="dxa"/>
            <w:gridSpan w:val="13"/>
          </w:tcPr>
          <w:p w:rsidR="00E5449C" w:rsidRPr="00E9161D" w:rsidRDefault="00E5449C" w:rsidP="00E9161D">
            <w:pPr>
              <w:rPr>
                <w:rFonts w:ascii="Times New Roman" w:hAnsi="Times New Roman" w:cs="Times New Roman"/>
                <w:b/>
                <w:bCs/>
              </w:rPr>
            </w:pPr>
            <w:r w:rsidRPr="00E9161D">
              <w:rPr>
                <w:rFonts w:ascii="Times New Roman" w:hAnsi="Times New Roman" w:cs="Times New Roman"/>
                <w:i/>
                <w:iCs/>
              </w:rPr>
              <w:t xml:space="preserve">has not taken </w:t>
            </w:r>
            <w:proofErr w:type="spellStart"/>
            <w:r w:rsidRPr="00E9161D">
              <w:rPr>
                <w:rFonts w:ascii="Times New Roman" w:hAnsi="Times New Roman" w:cs="Times New Roman"/>
                <w:i/>
                <w:iCs/>
              </w:rPr>
              <w:t>PrEP</w:t>
            </w:r>
            <w:proofErr w:type="spellEnd"/>
            <w:r w:rsidRPr="00E9161D">
              <w:rPr>
                <w:rFonts w:ascii="Times New Roman" w:hAnsi="Times New Roman" w:cs="Times New Roman"/>
                <w:i/>
                <w:iCs/>
              </w:rPr>
              <w:t xml:space="preserve"> since the last scheduled quarterly visit</w:t>
            </w:r>
          </w:p>
        </w:tc>
        <w:tc>
          <w:tcPr>
            <w:tcW w:w="738" w:type="dxa"/>
            <w:gridSpan w:val="3"/>
          </w:tcPr>
          <w:p w:rsidR="00E5449C" w:rsidRPr="00E9161D" w:rsidRDefault="00E5449C" w:rsidP="00E9161D">
            <w:pPr>
              <w:rPr>
                <w:rFonts w:ascii="Times New Roman" w:hAnsi="Times New Roman" w:cs="Times New Roman"/>
                <w:b/>
                <w:bCs/>
              </w:rPr>
            </w:pPr>
          </w:p>
        </w:tc>
      </w:tr>
      <w:tr w:rsidR="00E5449C" w:rsidRPr="00E9161D" w:rsidTr="00E5449C">
        <w:tc>
          <w:tcPr>
            <w:tcW w:w="534" w:type="dxa"/>
          </w:tcPr>
          <w:p w:rsidR="00E5449C" w:rsidRPr="00E5449C" w:rsidRDefault="00E5449C" w:rsidP="00E9161D">
            <w:pPr>
              <w:rPr>
                <w:rFonts w:ascii="Times New Roman" w:hAnsi="Times New Roman" w:cs="Times New Roman"/>
                <w:bCs/>
              </w:rPr>
            </w:pPr>
            <w:r>
              <w:rPr>
                <w:rFonts w:ascii="Times New Roman" w:hAnsi="Times New Roman" w:cs="Times New Roman"/>
                <w:bCs/>
              </w:rPr>
              <w:t>iv</w:t>
            </w:r>
          </w:p>
        </w:tc>
        <w:tc>
          <w:tcPr>
            <w:tcW w:w="3260" w:type="dxa"/>
            <w:gridSpan w:val="7"/>
          </w:tcPr>
          <w:p w:rsidR="00E5449C" w:rsidRPr="00E9161D" w:rsidRDefault="00E5449C" w:rsidP="00E9161D">
            <w:pPr>
              <w:rPr>
                <w:rFonts w:ascii="Times New Roman" w:hAnsi="Times New Roman" w:cs="Times New Roman"/>
                <w:i/>
                <w:iCs/>
              </w:rPr>
            </w:pPr>
            <w:r w:rsidRPr="00E9161D">
              <w:rPr>
                <w:rFonts w:ascii="Times New Roman" w:hAnsi="Times New Roman" w:cs="Times New Roman"/>
                <w:i/>
                <w:iCs/>
              </w:rPr>
              <w:t>immediate fertility desire</w:t>
            </w:r>
          </w:p>
        </w:tc>
        <w:tc>
          <w:tcPr>
            <w:tcW w:w="425" w:type="dxa"/>
            <w:gridSpan w:val="2"/>
          </w:tcPr>
          <w:p w:rsidR="00E5449C" w:rsidRPr="00E9161D" w:rsidRDefault="00E5449C" w:rsidP="00E9161D">
            <w:pPr>
              <w:rPr>
                <w:rFonts w:ascii="Times New Roman" w:hAnsi="Times New Roman" w:cs="Times New Roman"/>
                <w:b/>
                <w:bCs/>
              </w:rPr>
            </w:pPr>
          </w:p>
        </w:tc>
        <w:tc>
          <w:tcPr>
            <w:tcW w:w="567" w:type="dxa"/>
          </w:tcPr>
          <w:p w:rsidR="00E5449C" w:rsidRPr="00E5449C" w:rsidRDefault="00E5449C" w:rsidP="00E9161D">
            <w:pPr>
              <w:rPr>
                <w:rFonts w:ascii="Times New Roman" w:hAnsi="Times New Roman" w:cs="Times New Roman"/>
                <w:bCs/>
              </w:rPr>
            </w:pPr>
            <w:r>
              <w:rPr>
                <w:rFonts w:ascii="Times New Roman" w:hAnsi="Times New Roman" w:cs="Times New Roman"/>
                <w:bCs/>
              </w:rPr>
              <w:t>viii</w:t>
            </w:r>
          </w:p>
        </w:tc>
        <w:tc>
          <w:tcPr>
            <w:tcW w:w="4816" w:type="dxa"/>
            <w:gridSpan w:val="16"/>
          </w:tcPr>
          <w:p w:rsidR="00E5449C" w:rsidRPr="00E9161D" w:rsidRDefault="00E5449C" w:rsidP="00E9161D">
            <w:pPr>
              <w:rPr>
                <w:rFonts w:ascii="Times New Roman" w:hAnsi="Times New Roman" w:cs="Times New Roman"/>
                <w:b/>
                <w:bCs/>
              </w:rPr>
            </w:pPr>
            <w:r w:rsidRPr="00E9161D">
              <w:rPr>
                <w:rFonts w:ascii="Times New Roman" w:hAnsi="Times New Roman" w:cs="Times New Roman"/>
                <w:i/>
                <w:iCs/>
              </w:rPr>
              <w:t xml:space="preserve">Other: </w:t>
            </w:r>
          </w:p>
        </w:tc>
      </w:tr>
      <w:tr w:rsidR="00E9161D"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p>
        </w:tc>
        <w:tc>
          <w:tcPr>
            <w:tcW w:w="9042" w:type="dxa"/>
            <w:gridSpan w:val="25"/>
          </w:tcPr>
          <w:p w:rsidR="00E9161D" w:rsidRPr="00E9161D" w:rsidRDefault="00E9161D" w:rsidP="00E9161D">
            <w:pPr>
              <w:rPr>
                <w:rFonts w:ascii="Times New Roman" w:hAnsi="Times New Roman" w:cs="Times New Roman"/>
                <w:i/>
                <w:iCs/>
              </w:rPr>
            </w:pPr>
            <w:r w:rsidRPr="00E9161D">
              <w:rPr>
                <w:rFonts w:ascii="Times New Roman" w:hAnsi="Times New Roman" w:cs="Times New Roman"/>
                <w:b/>
                <w:bCs/>
                <w:i/>
                <w:iCs/>
              </w:rPr>
              <w:t>Items 3-9 are interviewer-administered questions, and should be read aloud directly as written.</w:t>
            </w:r>
          </w:p>
        </w:tc>
      </w:tr>
      <w:tr w:rsidR="00E9161D"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3</w:t>
            </w:r>
          </w:p>
        </w:tc>
        <w:tc>
          <w:tcPr>
            <w:tcW w:w="9042" w:type="dxa"/>
            <w:gridSpan w:val="25"/>
          </w:tcPr>
          <w:p w:rsidR="00E9161D" w:rsidRPr="00E9161D" w:rsidRDefault="00E9161D" w:rsidP="00E9161D">
            <w:pPr>
              <w:rPr>
                <w:rFonts w:ascii="Times New Roman" w:hAnsi="Times New Roman" w:cs="Times New Roman"/>
                <w:i/>
                <w:iCs/>
              </w:rPr>
            </w:pPr>
            <w:r w:rsidRPr="00E9161D">
              <w:rPr>
                <w:rFonts w:ascii="Times New Roman" w:hAnsi="Times New Roman" w:cs="Times New Roman"/>
              </w:rPr>
              <w:t xml:space="preserve">Why do you think you are stopping </w:t>
            </w:r>
            <w:proofErr w:type="spellStart"/>
            <w:r w:rsidRPr="00E9161D">
              <w:rPr>
                <w:rFonts w:ascii="Times New Roman" w:hAnsi="Times New Roman" w:cs="Times New Roman"/>
              </w:rPr>
              <w:t>PrEP</w:t>
            </w:r>
            <w:proofErr w:type="spellEnd"/>
            <w:r w:rsidRPr="00E9161D">
              <w:rPr>
                <w:rFonts w:ascii="Times New Roman" w:hAnsi="Times New Roman" w:cs="Times New Roman"/>
              </w:rPr>
              <w:t>?</w:t>
            </w:r>
          </w:p>
        </w:tc>
      </w:tr>
      <w:tr w:rsidR="008B4C46"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p>
        </w:tc>
        <w:tc>
          <w:tcPr>
            <w:tcW w:w="3260" w:type="dxa"/>
            <w:gridSpan w:val="7"/>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my partner is on ARVs now</w:t>
            </w:r>
          </w:p>
        </w:tc>
        <w:tc>
          <w:tcPr>
            <w:tcW w:w="992" w:type="dxa"/>
            <w:gridSpan w:val="3"/>
          </w:tcPr>
          <w:p w:rsidR="00E9161D" w:rsidRPr="00E9161D" w:rsidRDefault="00E9161D" w:rsidP="00E9161D">
            <w:pPr>
              <w:rPr>
                <w:rFonts w:ascii="Times New Roman" w:hAnsi="Times New Roman" w:cs="Times New Roman"/>
                <w:b/>
                <w:bCs/>
              </w:rPr>
            </w:pPr>
          </w:p>
        </w:tc>
        <w:tc>
          <w:tcPr>
            <w:tcW w:w="4790" w:type="dxa"/>
            <w:gridSpan w:val="15"/>
          </w:tcPr>
          <w:p w:rsidR="00E9161D" w:rsidRPr="00E9161D" w:rsidRDefault="00E9161D" w:rsidP="00E9161D">
            <w:pPr>
              <w:rPr>
                <w:rFonts w:ascii="Times New Roman" w:hAnsi="Times New Roman" w:cs="Times New Roman"/>
                <w:i/>
                <w:iCs/>
              </w:rPr>
            </w:pPr>
            <w:r w:rsidRPr="00E9161D">
              <w:rPr>
                <w:rFonts w:ascii="Times New Roman" w:hAnsi="Times New Roman" w:cs="Times New Roman"/>
                <w:i/>
                <w:iCs/>
              </w:rPr>
              <w:t>Other:</w:t>
            </w:r>
          </w:p>
        </w:tc>
      </w:tr>
      <w:tr w:rsidR="008B4C46" w:rsidRPr="00E9161D" w:rsidTr="00E5449C">
        <w:trPr>
          <w:gridAfter w:val="1"/>
          <w:wAfter w:w="26" w:type="dxa"/>
          <w:trHeight w:val="589"/>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4</w:t>
            </w:r>
          </w:p>
        </w:tc>
        <w:tc>
          <w:tcPr>
            <w:tcW w:w="7134" w:type="dxa"/>
            <w:gridSpan w:val="19"/>
          </w:tcPr>
          <w:p w:rsidR="00E6081F" w:rsidRDefault="00E6081F" w:rsidP="00E9161D">
            <w:pPr>
              <w:rPr>
                <w:rFonts w:ascii="Times New Roman" w:hAnsi="Times New Roman" w:cs="Times New Roman"/>
              </w:rPr>
            </w:pPr>
          </w:p>
          <w:p w:rsidR="00E9161D" w:rsidRPr="00E9161D" w:rsidRDefault="00E9161D" w:rsidP="00E9161D">
            <w:pPr>
              <w:rPr>
                <w:rFonts w:ascii="Times New Roman" w:hAnsi="Times New Roman" w:cs="Times New Roman"/>
                <w:i/>
                <w:iCs/>
              </w:rPr>
            </w:pPr>
            <w:r w:rsidRPr="00E9161D">
              <w:rPr>
                <w:rFonts w:ascii="Times New Roman" w:hAnsi="Times New Roman" w:cs="Times New Roman"/>
              </w:rPr>
              <w:t xml:space="preserve">Are you concerned about stopping </w:t>
            </w:r>
            <w:proofErr w:type="spellStart"/>
            <w:r w:rsidRPr="00E9161D">
              <w:rPr>
                <w:rFonts w:ascii="Times New Roman" w:hAnsi="Times New Roman" w:cs="Times New Roman"/>
              </w:rPr>
              <w:t>PrEP</w:t>
            </w:r>
            <w:proofErr w:type="spellEnd"/>
            <w:r w:rsidRPr="00E9161D">
              <w:rPr>
                <w:rFonts w:ascii="Times New Roman" w:hAnsi="Times New Roman" w:cs="Times New Roman"/>
              </w:rPr>
              <w:t>?</w:t>
            </w:r>
          </w:p>
        </w:tc>
        <w:tc>
          <w:tcPr>
            <w:tcW w:w="925" w:type="dxa"/>
            <w:gridSpan w:val="2"/>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yes</w:t>
            </w:r>
          </w:p>
        </w:tc>
        <w:tc>
          <w:tcPr>
            <w:tcW w:w="983" w:type="dxa"/>
            <w:gridSpan w:val="4"/>
          </w:tcPr>
          <w:p w:rsidR="00E9161D" w:rsidRPr="00E9161D" w:rsidRDefault="00E6081F" w:rsidP="00E9161D">
            <w:pPr>
              <w:rPr>
                <w:rFonts w:ascii="Times New Roman" w:hAnsi="Times New Roman" w:cs="Times New Roman"/>
                <w:i/>
                <w:iCs/>
              </w:rPr>
            </w:pPr>
            <w:r w:rsidRPr="00E9161D">
              <w:rPr>
                <w:rFonts w:ascii="Times New Roman" w:hAnsi="Times New Roman" w:cs="Times New Roman"/>
                <w:i/>
                <w:iCs/>
              </w:rPr>
              <w:t>N</w:t>
            </w:r>
            <w:r w:rsidR="00E9161D" w:rsidRPr="00E9161D">
              <w:rPr>
                <w:rFonts w:ascii="Times New Roman" w:hAnsi="Times New Roman" w:cs="Times New Roman"/>
                <w:i/>
                <w:iCs/>
              </w:rPr>
              <w:t>o</w:t>
            </w:r>
          </w:p>
        </w:tc>
      </w:tr>
      <w:tr w:rsidR="008B4C46" w:rsidRPr="00E9161D" w:rsidTr="00E5449C">
        <w:trPr>
          <w:gridAfter w:val="1"/>
          <w:wAfter w:w="26" w:type="dxa"/>
          <w:trHeight w:val="413"/>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5</w:t>
            </w:r>
          </w:p>
        </w:tc>
        <w:tc>
          <w:tcPr>
            <w:tcW w:w="7134" w:type="dxa"/>
            <w:gridSpan w:val="19"/>
          </w:tcPr>
          <w:p w:rsidR="00E9161D" w:rsidRPr="00E9161D" w:rsidRDefault="00E9161D" w:rsidP="00E9161D">
            <w:pPr>
              <w:rPr>
                <w:rFonts w:ascii="Times New Roman" w:hAnsi="Times New Roman" w:cs="Times New Roman"/>
              </w:rPr>
            </w:pPr>
            <w:r w:rsidRPr="00E9161D">
              <w:rPr>
                <w:rFonts w:ascii="Times New Roman" w:hAnsi="Times New Roman" w:cs="Times New Roman"/>
              </w:rPr>
              <w:t xml:space="preserve">If you could choose, would you prefer to stop </w:t>
            </w:r>
            <w:proofErr w:type="spellStart"/>
            <w:r w:rsidRPr="00E9161D">
              <w:rPr>
                <w:rFonts w:ascii="Times New Roman" w:hAnsi="Times New Roman" w:cs="Times New Roman"/>
              </w:rPr>
              <w:t>PrEP</w:t>
            </w:r>
            <w:proofErr w:type="spellEnd"/>
            <w:r w:rsidRPr="00E9161D">
              <w:rPr>
                <w:rFonts w:ascii="Times New Roman" w:hAnsi="Times New Roman" w:cs="Times New Roman"/>
              </w:rPr>
              <w:t xml:space="preserve"> or stay on </w:t>
            </w:r>
            <w:proofErr w:type="spellStart"/>
            <w:r w:rsidRPr="00E9161D">
              <w:rPr>
                <w:rFonts w:ascii="Times New Roman" w:hAnsi="Times New Roman" w:cs="Times New Roman"/>
              </w:rPr>
              <w:t>PrEP</w:t>
            </w:r>
            <w:proofErr w:type="spellEnd"/>
            <w:r w:rsidRPr="00E9161D">
              <w:rPr>
                <w:rFonts w:ascii="Times New Roman" w:hAnsi="Times New Roman" w:cs="Times New Roman"/>
              </w:rPr>
              <w:t>?</w:t>
            </w:r>
          </w:p>
        </w:tc>
        <w:tc>
          <w:tcPr>
            <w:tcW w:w="925" w:type="dxa"/>
            <w:gridSpan w:val="2"/>
          </w:tcPr>
          <w:p w:rsidR="00E9161D" w:rsidRPr="00E9161D" w:rsidRDefault="00E9161D" w:rsidP="00E9161D">
            <w:pPr>
              <w:rPr>
                <w:rFonts w:ascii="Times New Roman" w:hAnsi="Times New Roman" w:cs="Times New Roman"/>
                <w:b/>
                <w:bCs/>
              </w:rPr>
            </w:pPr>
          </w:p>
        </w:tc>
        <w:tc>
          <w:tcPr>
            <w:tcW w:w="983" w:type="dxa"/>
            <w:gridSpan w:val="4"/>
          </w:tcPr>
          <w:p w:rsidR="00E9161D" w:rsidRPr="00E9161D" w:rsidRDefault="00E9161D" w:rsidP="00E9161D">
            <w:pPr>
              <w:rPr>
                <w:rFonts w:ascii="Times New Roman" w:hAnsi="Times New Roman" w:cs="Times New Roman"/>
                <w:i/>
                <w:iCs/>
              </w:rPr>
            </w:pPr>
          </w:p>
        </w:tc>
      </w:tr>
      <w:tr w:rsidR="00E9161D"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6</w:t>
            </w:r>
          </w:p>
        </w:tc>
        <w:tc>
          <w:tcPr>
            <w:tcW w:w="9042" w:type="dxa"/>
            <w:gridSpan w:val="25"/>
          </w:tcPr>
          <w:p w:rsidR="00E9161D" w:rsidRPr="00E9161D" w:rsidRDefault="00E9161D" w:rsidP="00E9161D">
            <w:pPr>
              <w:rPr>
                <w:rFonts w:ascii="Times New Roman" w:hAnsi="Times New Roman" w:cs="Times New Roman"/>
              </w:rPr>
            </w:pPr>
            <w:r w:rsidRPr="00E9161D">
              <w:rPr>
                <w:rFonts w:ascii="Times New Roman" w:hAnsi="Times New Roman" w:cs="Times New Roman"/>
              </w:rPr>
              <w:t xml:space="preserve">Now that you are stopping </w:t>
            </w:r>
            <w:proofErr w:type="spellStart"/>
            <w:r w:rsidRPr="00E9161D">
              <w:rPr>
                <w:rFonts w:ascii="Times New Roman" w:hAnsi="Times New Roman" w:cs="Times New Roman"/>
              </w:rPr>
              <w:t>PrEP</w:t>
            </w:r>
            <w:proofErr w:type="spellEnd"/>
            <w:r w:rsidRPr="00E9161D">
              <w:rPr>
                <w:rFonts w:ascii="Times New Roman" w:hAnsi="Times New Roman" w:cs="Times New Roman"/>
              </w:rPr>
              <w:t xml:space="preserve">, do you have more concerns about getting HIV than you had while you were getting </w:t>
            </w:r>
            <w:proofErr w:type="spellStart"/>
            <w:r w:rsidRPr="00E9161D">
              <w:rPr>
                <w:rFonts w:ascii="Times New Roman" w:hAnsi="Times New Roman" w:cs="Times New Roman"/>
              </w:rPr>
              <w:t>PrEP</w:t>
            </w:r>
            <w:proofErr w:type="spellEnd"/>
            <w:r w:rsidRPr="00E9161D">
              <w:rPr>
                <w:rFonts w:ascii="Times New Roman" w:hAnsi="Times New Roman" w:cs="Times New Roman"/>
              </w:rPr>
              <w:t>?</w:t>
            </w:r>
          </w:p>
        </w:tc>
      </w:tr>
      <w:tr w:rsidR="008B4C46"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p>
        </w:tc>
        <w:tc>
          <w:tcPr>
            <w:tcW w:w="2126" w:type="dxa"/>
            <w:gridSpan w:val="3"/>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more concern</w:t>
            </w:r>
          </w:p>
        </w:tc>
        <w:tc>
          <w:tcPr>
            <w:tcW w:w="508" w:type="dxa"/>
            <w:gridSpan w:val="2"/>
          </w:tcPr>
          <w:p w:rsidR="00E9161D" w:rsidRPr="00E9161D" w:rsidRDefault="00E9161D" w:rsidP="00E9161D">
            <w:pPr>
              <w:rPr>
                <w:rFonts w:ascii="Times New Roman" w:hAnsi="Times New Roman" w:cs="Times New Roman"/>
              </w:rPr>
            </w:pPr>
          </w:p>
        </w:tc>
        <w:tc>
          <w:tcPr>
            <w:tcW w:w="2185" w:type="dxa"/>
            <w:gridSpan w:val="7"/>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less concern</w:t>
            </w:r>
          </w:p>
        </w:tc>
        <w:tc>
          <w:tcPr>
            <w:tcW w:w="695" w:type="dxa"/>
            <w:gridSpan w:val="3"/>
          </w:tcPr>
          <w:p w:rsidR="00E9161D" w:rsidRPr="00E9161D" w:rsidRDefault="00E9161D" w:rsidP="00E9161D">
            <w:pPr>
              <w:rPr>
                <w:rFonts w:ascii="Times New Roman" w:hAnsi="Times New Roman" w:cs="Times New Roman"/>
              </w:rPr>
            </w:pPr>
          </w:p>
        </w:tc>
        <w:tc>
          <w:tcPr>
            <w:tcW w:w="2700" w:type="dxa"/>
            <w:gridSpan w:val="7"/>
          </w:tcPr>
          <w:p w:rsidR="00E9161D" w:rsidRPr="00E9161D" w:rsidRDefault="00E9161D" w:rsidP="00E9161D">
            <w:pPr>
              <w:rPr>
                <w:rFonts w:ascii="Times New Roman" w:hAnsi="Times New Roman" w:cs="Times New Roman"/>
                <w:b/>
                <w:bCs/>
              </w:rPr>
            </w:pPr>
            <w:r w:rsidRPr="00E9161D">
              <w:rPr>
                <w:rFonts w:ascii="Times New Roman" w:hAnsi="Times New Roman" w:cs="Times New Roman"/>
                <w:i/>
                <w:iCs/>
              </w:rPr>
              <w:t>No change in concern</w:t>
            </w:r>
          </w:p>
        </w:tc>
        <w:tc>
          <w:tcPr>
            <w:tcW w:w="828" w:type="dxa"/>
            <w:gridSpan w:val="3"/>
          </w:tcPr>
          <w:p w:rsidR="00E9161D" w:rsidRPr="00E9161D" w:rsidRDefault="00E9161D" w:rsidP="00E9161D">
            <w:pPr>
              <w:rPr>
                <w:rFonts w:ascii="Times New Roman" w:hAnsi="Times New Roman" w:cs="Times New Roman"/>
                <w:i/>
                <w:iCs/>
              </w:rPr>
            </w:pPr>
          </w:p>
        </w:tc>
      </w:tr>
      <w:tr w:rsidR="00E9161D"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7</w:t>
            </w:r>
          </w:p>
        </w:tc>
        <w:tc>
          <w:tcPr>
            <w:tcW w:w="9042" w:type="dxa"/>
            <w:gridSpan w:val="25"/>
          </w:tcPr>
          <w:p w:rsidR="00E9161D" w:rsidRPr="00E9161D" w:rsidRDefault="00E9161D" w:rsidP="00833A58">
            <w:pPr>
              <w:rPr>
                <w:rFonts w:ascii="Times New Roman" w:hAnsi="Times New Roman" w:cs="Times New Roman"/>
                <w:i/>
                <w:iCs/>
              </w:rPr>
            </w:pPr>
            <w:r w:rsidRPr="00E9161D">
              <w:rPr>
                <w:rFonts w:ascii="Times New Roman" w:hAnsi="Times New Roman" w:cs="Times New Roman"/>
              </w:rPr>
              <w:t xml:space="preserve">Do you think you will have sex with your partner more or less often now that you are not using </w:t>
            </w:r>
            <w:proofErr w:type="spellStart"/>
            <w:r w:rsidRPr="00E9161D">
              <w:rPr>
                <w:rFonts w:ascii="Times New Roman" w:hAnsi="Times New Roman" w:cs="Times New Roman"/>
              </w:rPr>
              <w:t>PrEP</w:t>
            </w:r>
            <w:proofErr w:type="spellEnd"/>
            <w:r w:rsidRPr="00E9161D">
              <w:rPr>
                <w:rFonts w:ascii="Times New Roman" w:hAnsi="Times New Roman" w:cs="Times New Roman"/>
              </w:rPr>
              <w:t>?</w:t>
            </w:r>
          </w:p>
        </w:tc>
      </w:tr>
      <w:tr w:rsidR="008B4C46"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p>
        </w:tc>
        <w:tc>
          <w:tcPr>
            <w:tcW w:w="2126" w:type="dxa"/>
            <w:gridSpan w:val="3"/>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more often</w:t>
            </w:r>
          </w:p>
        </w:tc>
        <w:tc>
          <w:tcPr>
            <w:tcW w:w="508" w:type="dxa"/>
            <w:gridSpan w:val="2"/>
          </w:tcPr>
          <w:p w:rsidR="00E9161D" w:rsidRPr="00E9161D" w:rsidRDefault="00E9161D" w:rsidP="00E9161D">
            <w:pPr>
              <w:rPr>
                <w:rFonts w:ascii="Times New Roman" w:hAnsi="Times New Roman" w:cs="Times New Roman"/>
              </w:rPr>
            </w:pPr>
          </w:p>
        </w:tc>
        <w:tc>
          <w:tcPr>
            <w:tcW w:w="2185" w:type="dxa"/>
            <w:gridSpan w:val="7"/>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less often</w:t>
            </w:r>
          </w:p>
        </w:tc>
        <w:tc>
          <w:tcPr>
            <w:tcW w:w="695" w:type="dxa"/>
            <w:gridSpan w:val="3"/>
          </w:tcPr>
          <w:p w:rsidR="00E9161D" w:rsidRPr="00E9161D" w:rsidRDefault="00E9161D" w:rsidP="00E9161D">
            <w:pPr>
              <w:rPr>
                <w:rFonts w:ascii="Times New Roman" w:hAnsi="Times New Roman" w:cs="Times New Roman"/>
              </w:rPr>
            </w:pPr>
          </w:p>
        </w:tc>
        <w:tc>
          <w:tcPr>
            <w:tcW w:w="2700" w:type="dxa"/>
            <w:gridSpan w:val="7"/>
          </w:tcPr>
          <w:p w:rsidR="00E9161D" w:rsidRPr="00E9161D" w:rsidRDefault="00E9161D" w:rsidP="00E9161D">
            <w:pPr>
              <w:rPr>
                <w:rFonts w:ascii="Times New Roman" w:hAnsi="Times New Roman" w:cs="Times New Roman"/>
                <w:b/>
                <w:bCs/>
              </w:rPr>
            </w:pPr>
            <w:r w:rsidRPr="00E9161D">
              <w:rPr>
                <w:rFonts w:ascii="Times New Roman" w:hAnsi="Times New Roman" w:cs="Times New Roman"/>
                <w:i/>
                <w:iCs/>
              </w:rPr>
              <w:t xml:space="preserve">No change </w:t>
            </w:r>
          </w:p>
        </w:tc>
        <w:tc>
          <w:tcPr>
            <w:tcW w:w="828" w:type="dxa"/>
            <w:gridSpan w:val="3"/>
          </w:tcPr>
          <w:p w:rsidR="00E9161D" w:rsidRPr="00E9161D" w:rsidRDefault="00E9161D" w:rsidP="00E9161D">
            <w:pPr>
              <w:rPr>
                <w:rFonts w:ascii="Times New Roman" w:hAnsi="Times New Roman" w:cs="Times New Roman"/>
                <w:i/>
                <w:iCs/>
              </w:rPr>
            </w:pPr>
          </w:p>
        </w:tc>
      </w:tr>
      <w:tr w:rsidR="00E9161D"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8</w:t>
            </w:r>
          </w:p>
        </w:tc>
        <w:tc>
          <w:tcPr>
            <w:tcW w:w="9042" w:type="dxa"/>
            <w:gridSpan w:val="25"/>
          </w:tcPr>
          <w:p w:rsidR="00E9161D" w:rsidRPr="00E9161D" w:rsidRDefault="00E9161D" w:rsidP="00E9161D">
            <w:pPr>
              <w:rPr>
                <w:rFonts w:ascii="Times New Roman" w:hAnsi="Times New Roman" w:cs="Times New Roman"/>
                <w:i/>
                <w:iCs/>
              </w:rPr>
            </w:pPr>
            <w:r w:rsidRPr="00E9161D">
              <w:rPr>
                <w:rFonts w:ascii="Times New Roman" w:hAnsi="Times New Roman" w:cs="Times New Roman"/>
              </w:rPr>
              <w:t xml:space="preserve">Do you think you will use condoms with your partner more or less often now that you are not using </w:t>
            </w:r>
            <w:proofErr w:type="spellStart"/>
            <w:r w:rsidRPr="00E9161D">
              <w:rPr>
                <w:rFonts w:ascii="Times New Roman" w:hAnsi="Times New Roman" w:cs="Times New Roman"/>
              </w:rPr>
              <w:t>PrEP</w:t>
            </w:r>
            <w:proofErr w:type="spellEnd"/>
            <w:r w:rsidRPr="00E9161D">
              <w:rPr>
                <w:rFonts w:ascii="Times New Roman" w:hAnsi="Times New Roman" w:cs="Times New Roman"/>
              </w:rPr>
              <w:t xml:space="preserve">? </w:t>
            </w:r>
          </w:p>
        </w:tc>
      </w:tr>
      <w:tr w:rsidR="008B4C46"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p>
        </w:tc>
        <w:tc>
          <w:tcPr>
            <w:tcW w:w="2126" w:type="dxa"/>
            <w:gridSpan w:val="3"/>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more often</w:t>
            </w:r>
          </w:p>
        </w:tc>
        <w:tc>
          <w:tcPr>
            <w:tcW w:w="508" w:type="dxa"/>
            <w:gridSpan w:val="2"/>
          </w:tcPr>
          <w:p w:rsidR="00E9161D" w:rsidRPr="00E9161D" w:rsidRDefault="00E9161D" w:rsidP="00E9161D">
            <w:pPr>
              <w:rPr>
                <w:rFonts w:ascii="Times New Roman" w:hAnsi="Times New Roman" w:cs="Times New Roman"/>
              </w:rPr>
            </w:pPr>
          </w:p>
        </w:tc>
        <w:tc>
          <w:tcPr>
            <w:tcW w:w="2185" w:type="dxa"/>
            <w:gridSpan w:val="7"/>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less often</w:t>
            </w:r>
          </w:p>
        </w:tc>
        <w:tc>
          <w:tcPr>
            <w:tcW w:w="695" w:type="dxa"/>
            <w:gridSpan w:val="3"/>
          </w:tcPr>
          <w:p w:rsidR="00E9161D" w:rsidRPr="00E9161D" w:rsidRDefault="00E9161D" w:rsidP="00E9161D">
            <w:pPr>
              <w:rPr>
                <w:rFonts w:ascii="Times New Roman" w:hAnsi="Times New Roman" w:cs="Times New Roman"/>
              </w:rPr>
            </w:pPr>
          </w:p>
        </w:tc>
        <w:tc>
          <w:tcPr>
            <w:tcW w:w="2700" w:type="dxa"/>
            <w:gridSpan w:val="7"/>
          </w:tcPr>
          <w:p w:rsidR="00E9161D" w:rsidRPr="00E9161D" w:rsidRDefault="00E9161D" w:rsidP="00E9161D">
            <w:pPr>
              <w:rPr>
                <w:rFonts w:ascii="Times New Roman" w:hAnsi="Times New Roman" w:cs="Times New Roman"/>
                <w:b/>
                <w:bCs/>
              </w:rPr>
            </w:pPr>
            <w:r w:rsidRPr="00E9161D">
              <w:rPr>
                <w:rFonts w:ascii="Times New Roman" w:hAnsi="Times New Roman" w:cs="Times New Roman"/>
                <w:i/>
                <w:iCs/>
              </w:rPr>
              <w:t xml:space="preserve">No change </w:t>
            </w:r>
          </w:p>
        </w:tc>
        <w:tc>
          <w:tcPr>
            <w:tcW w:w="828" w:type="dxa"/>
            <w:gridSpan w:val="3"/>
          </w:tcPr>
          <w:p w:rsidR="00E9161D" w:rsidRPr="00E9161D" w:rsidRDefault="00E9161D" w:rsidP="00E9161D">
            <w:pPr>
              <w:rPr>
                <w:rFonts w:ascii="Times New Roman" w:hAnsi="Times New Roman" w:cs="Times New Roman"/>
                <w:i/>
                <w:iCs/>
              </w:rPr>
            </w:pPr>
          </w:p>
        </w:tc>
      </w:tr>
      <w:tr w:rsidR="00E9161D"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r w:rsidRPr="00E9161D">
              <w:rPr>
                <w:rFonts w:ascii="Times New Roman" w:hAnsi="Times New Roman" w:cs="Times New Roman"/>
                <w:b/>
                <w:bCs/>
              </w:rPr>
              <w:t>9</w:t>
            </w:r>
          </w:p>
        </w:tc>
        <w:tc>
          <w:tcPr>
            <w:tcW w:w="9042" w:type="dxa"/>
            <w:gridSpan w:val="25"/>
          </w:tcPr>
          <w:p w:rsidR="00E9161D" w:rsidRPr="00E9161D" w:rsidRDefault="00E9161D" w:rsidP="00E9161D">
            <w:pPr>
              <w:rPr>
                <w:rFonts w:ascii="Times New Roman" w:hAnsi="Times New Roman" w:cs="Times New Roman"/>
                <w:i/>
                <w:iCs/>
              </w:rPr>
            </w:pPr>
            <w:r w:rsidRPr="00E9161D">
              <w:rPr>
                <w:rFonts w:ascii="Times New Roman" w:hAnsi="Times New Roman" w:cs="Times New Roman"/>
              </w:rPr>
              <w:t>How well do you think your study partner has taken his / her ARVs?</w:t>
            </w:r>
          </w:p>
        </w:tc>
      </w:tr>
      <w:tr w:rsidR="008B4C46" w:rsidRPr="00E9161D" w:rsidTr="00E5449C">
        <w:trPr>
          <w:gridAfter w:val="1"/>
          <w:wAfter w:w="26" w:type="dxa"/>
        </w:trPr>
        <w:tc>
          <w:tcPr>
            <w:tcW w:w="534" w:type="dxa"/>
          </w:tcPr>
          <w:p w:rsidR="00E9161D" w:rsidRPr="00E9161D" w:rsidRDefault="00E9161D" w:rsidP="00E9161D">
            <w:pPr>
              <w:rPr>
                <w:rFonts w:ascii="Times New Roman" w:hAnsi="Times New Roman" w:cs="Times New Roman"/>
                <w:b/>
                <w:bCs/>
              </w:rPr>
            </w:pPr>
          </w:p>
        </w:tc>
        <w:tc>
          <w:tcPr>
            <w:tcW w:w="1134" w:type="dxa"/>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very poor</w:t>
            </w:r>
          </w:p>
        </w:tc>
        <w:tc>
          <w:tcPr>
            <w:tcW w:w="567" w:type="dxa"/>
          </w:tcPr>
          <w:p w:rsidR="00E9161D" w:rsidRPr="00E9161D" w:rsidRDefault="00E9161D" w:rsidP="00E9161D">
            <w:pPr>
              <w:rPr>
                <w:rFonts w:ascii="Times New Roman" w:hAnsi="Times New Roman" w:cs="Times New Roman"/>
              </w:rPr>
            </w:pPr>
          </w:p>
        </w:tc>
        <w:tc>
          <w:tcPr>
            <w:tcW w:w="708" w:type="dxa"/>
            <w:gridSpan w:val="2"/>
          </w:tcPr>
          <w:p w:rsidR="00E9161D" w:rsidRPr="00E9161D" w:rsidRDefault="00E9161D" w:rsidP="00E9161D">
            <w:pPr>
              <w:rPr>
                <w:rFonts w:ascii="Times New Roman" w:hAnsi="Times New Roman" w:cs="Times New Roman"/>
              </w:rPr>
            </w:pPr>
            <w:r w:rsidRPr="00E9161D">
              <w:rPr>
                <w:rFonts w:ascii="Times New Roman" w:hAnsi="Times New Roman" w:cs="Times New Roman"/>
                <w:i/>
                <w:iCs/>
              </w:rPr>
              <w:t>poor</w:t>
            </w:r>
          </w:p>
        </w:tc>
        <w:tc>
          <w:tcPr>
            <w:tcW w:w="467" w:type="dxa"/>
            <w:gridSpan w:val="2"/>
          </w:tcPr>
          <w:p w:rsidR="00E9161D" w:rsidRPr="00E9161D" w:rsidRDefault="00E9161D" w:rsidP="00E9161D">
            <w:pPr>
              <w:rPr>
                <w:rFonts w:ascii="Times New Roman" w:hAnsi="Times New Roman" w:cs="Times New Roman"/>
              </w:rPr>
            </w:pPr>
          </w:p>
        </w:tc>
        <w:tc>
          <w:tcPr>
            <w:tcW w:w="748" w:type="dxa"/>
            <w:gridSpan w:val="2"/>
          </w:tcPr>
          <w:p w:rsidR="00E9161D" w:rsidRPr="00E9161D" w:rsidRDefault="00E9161D" w:rsidP="00E9161D">
            <w:pPr>
              <w:rPr>
                <w:rFonts w:ascii="Times New Roman" w:hAnsi="Times New Roman" w:cs="Times New Roman"/>
                <w:i/>
                <w:iCs/>
              </w:rPr>
            </w:pPr>
            <w:r w:rsidRPr="00E9161D">
              <w:rPr>
                <w:rFonts w:ascii="Times New Roman" w:hAnsi="Times New Roman" w:cs="Times New Roman"/>
                <w:i/>
                <w:iCs/>
              </w:rPr>
              <w:t>fair</w:t>
            </w:r>
          </w:p>
        </w:tc>
        <w:tc>
          <w:tcPr>
            <w:tcW w:w="628" w:type="dxa"/>
            <w:gridSpan w:val="2"/>
          </w:tcPr>
          <w:p w:rsidR="00E9161D" w:rsidRPr="00E9161D" w:rsidRDefault="00E9161D" w:rsidP="00E9161D">
            <w:pPr>
              <w:rPr>
                <w:rFonts w:ascii="Times New Roman" w:hAnsi="Times New Roman" w:cs="Times New Roman"/>
                <w:i/>
                <w:iCs/>
              </w:rPr>
            </w:pPr>
          </w:p>
        </w:tc>
        <w:tc>
          <w:tcPr>
            <w:tcW w:w="709" w:type="dxa"/>
            <w:gridSpan w:val="3"/>
          </w:tcPr>
          <w:p w:rsidR="00E9161D" w:rsidRPr="00E9161D" w:rsidRDefault="00E9161D" w:rsidP="00E9161D">
            <w:pPr>
              <w:rPr>
                <w:rFonts w:ascii="Times New Roman" w:hAnsi="Times New Roman" w:cs="Times New Roman"/>
                <w:i/>
                <w:iCs/>
              </w:rPr>
            </w:pPr>
            <w:r w:rsidRPr="00E9161D">
              <w:rPr>
                <w:rFonts w:ascii="Times New Roman" w:hAnsi="Times New Roman" w:cs="Times New Roman"/>
                <w:i/>
                <w:iCs/>
              </w:rPr>
              <w:t>good</w:t>
            </w:r>
          </w:p>
        </w:tc>
        <w:tc>
          <w:tcPr>
            <w:tcW w:w="553" w:type="dxa"/>
            <w:gridSpan w:val="2"/>
          </w:tcPr>
          <w:p w:rsidR="00E9161D" w:rsidRPr="00E9161D" w:rsidRDefault="00E9161D" w:rsidP="00E9161D">
            <w:pPr>
              <w:rPr>
                <w:rFonts w:ascii="Times New Roman" w:hAnsi="Times New Roman" w:cs="Times New Roman"/>
              </w:rPr>
            </w:pPr>
          </w:p>
        </w:tc>
        <w:tc>
          <w:tcPr>
            <w:tcW w:w="1148" w:type="dxa"/>
            <w:gridSpan w:val="2"/>
          </w:tcPr>
          <w:p w:rsidR="00E9161D" w:rsidRPr="00E9161D" w:rsidRDefault="00E9161D" w:rsidP="00E9161D">
            <w:pPr>
              <w:rPr>
                <w:rFonts w:ascii="Times New Roman" w:hAnsi="Times New Roman" w:cs="Times New Roman"/>
                <w:i/>
                <w:iCs/>
              </w:rPr>
            </w:pPr>
            <w:r w:rsidRPr="00E9161D">
              <w:rPr>
                <w:rFonts w:ascii="Times New Roman" w:hAnsi="Times New Roman" w:cs="Times New Roman"/>
                <w:i/>
                <w:iCs/>
              </w:rPr>
              <w:t>Very good</w:t>
            </w:r>
          </w:p>
        </w:tc>
        <w:tc>
          <w:tcPr>
            <w:tcW w:w="472" w:type="dxa"/>
            <w:gridSpan w:val="2"/>
          </w:tcPr>
          <w:p w:rsidR="00E9161D" w:rsidRPr="00E9161D" w:rsidRDefault="00E9161D" w:rsidP="00E9161D">
            <w:pPr>
              <w:rPr>
                <w:rFonts w:ascii="Times New Roman" w:hAnsi="Times New Roman" w:cs="Times New Roman"/>
                <w:i/>
                <w:iCs/>
              </w:rPr>
            </w:pPr>
          </w:p>
        </w:tc>
        <w:tc>
          <w:tcPr>
            <w:tcW w:w="1440" w:type="dxa"/>
            <w:gridSpan w:val="5"/>
          </w:tcPr>
          <w:p w:rsidR="00E9161D" w:rsidRPr="00E9161D" w:rsidRDefault="00E9161D" w:rsidP="00E9161D">
            <w:pPr>
              <w:rPr>
                <w:rFonts w:ascii="Times New Roman" w:hAnsi="Times New Roman" w:cs="Times New Roman"/>
                <w:i/>
                <w:iCs/>
              </w:rPr>
            </w:pPr>
            <w:r w:rsidRPr="00E9161D">
              <w:rPr>
                <w:rFonts w:ascii="Times New Roman" w:hAnsi="Times New Roman" w:cs="Times New Roman"/>
                <w:i/>
                <w:iCs/>
              </w:rPr>
              <w:t>excellent</w:t>
            </w:r>
          </w:p>
        </w:tc>
        <w:tc>
          <w:tcPr>
            <w:tcW w:w="468" w:type="dxa"/>
          </w:tcPr>
          <w:p w:rsidR="00E9161D" w:rsidRPr="00E9161D" w:rsidRDefault="00E9161D" w:rsidP="00E9161D">
            <w:pPr>
              <w:rPr>
                <w:rFonts w:ascii="Times New Roman" w:hAnsi="Times New Roman" w:cs="Times New Roman"/>
                <w:i/>
                <w:iCs/>
              </w:rPr>
            </w:pPr>
          </w:p>
        </w:tc>
      </w:tr>
      <w:tr w:rsidR="00833A58" w:rsidRPr="00E9161D" w:rsidTr="00833A58">
        <w:trPr>
          <w:gridAfter w:val="1"/>
          <w:wAfter w:w="26" w:type="dxa"/>
        </w:trPr>
        <w:tc>
          <w:tcPr>
            <w:tcW w:w="534" w:type="dxa"/>
          </w:tcPr>
          <w:p w:rsidR="00833A58" w:rsidRPr="00E9161D" w:rsidRDefault="00833A58" w:rsidP="00E9161D">
            <w:pPr>
              <w:rPr>
                <w:rFonts w:ascii="Times New Roman" w:hAnsi="Times New Roman" w:cs="Times New Roman"/>
                <w:b/>
                <w:bCs/>
              </w:rPr>
            </w:pPr>
          </w:p>
        </w:tc>
        <w:tc>
          <w:tcPr>
            <w:tcW w:w="2409" w:type="dxa"/>
            <w:gridSpan w:val="4"/>
          </w:tcPr>
          <w:p w:rsidR="00833A58" w:rsidRPr="00E9161D" w:rsidRDefault="00833A58" w:rsidP="00E9161D">
            <w:pPr>
              <w:rPr>
                <w:rFonts w:ascii="Times New Roman" w:hAnsi="Times New Roman" w:cs="Times New Roman"/>
                <w:i/>
                <w:iCs/>
              </w:rPr>
            </w:pPr>
            <w:r w:rsidRPr="00E9161D">
              <w:rPr>
                <w:rFonts w:ascii="Times New Roman" w:hAnsi="Times New Roman" w:cs="Times New Roman"/>
                <w:i/>
                <w:iCs/>
              </w:rPr>
              <w:t>Don’t know</w:t>
            </w:r>
          </w:p>
        </w:tc>
        <w:tc>
          <w:tcPr>
            <w:tcW w:w="467" w:type="dxa"/>
            <w:gridSpan w:val="2"/>
          </w:tcPr>
          <w:p w:rsidR="00833A58" w:rsidRPr="00E9161D" w:rsidRDefault="00833A58" w:rsidP="00E9161D">
            <w:pPr>
              <w:rPr>
                <w:rFonts w:ascii="Times New Roman" w:hAnsi="Times New Roman" w:cs="Times New Roman"/>
              </w:rPr>
            </w:pPr>
          </w:p>
        </w:tc>
        <w:tc>
          <w:tcPr>
            <w:tcW w:w="6166" w:type="dxa"/>
            <w:gridSpan w:val="19"/>
            <w:tcBorders>
              <w:bottom w:val="nil"/>
              <w:right w:val="nil"/>
            </w:tcBorders>
            <w:shd w:val="clear" w:color="auto" w:fill="BFBFBF" w:themeFill="background1" w:themeFillShade="BF"/>
          </w:tcPr>
          <w:p w:rsidR="00833A58" w:rsidRPr="00E9161D" w:rsidRDefault="00833A58" w:rsidP="00E9161D">
            <w:pPr>
              <w:rPr>
                <w:rFonts w:ascii="Times New Roman" w:hAnsi="Times New Roman" w:cs="Times New Roman"/>
                <w:i/>
                <w:iCs/>
              </w:rPr>
            </w:pPr>
          </w:p>
        </w:tc>
      </w:tr>
    </w:tbl>
    <w:p w:rsidR="00F81FB8" w:rsidRPr="00E9161D" w:rsidRDefault="00F81FB8" w:rsidP="00E9161D">
      <w:pPr>
        <w:spacing w:after="0" w:line="240" w:lineRule="auto"/>
        <w:rPr>
          <w:rFonts w:ascii="Times New Roman" w:hAnsi="Times New Roman" w:cs="Times New Roman"/>
          <w:b/>
          <w:bCs/>
        </w:rPr>
      </w:pPr>
    </w:p>
    <w:p w:rsidR="00B33A4E" w:rsidRDefault="00B33A4E"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024707" w:rsidRPr="00024707" w:rsidRDefault="00024707" w:rsidP="00024707">
      <w:pPr>
        <w:autoSpaceDE w:val="0"/>
        <w:autoSpaceDN w:val="0"/>
        <w:adjustRightInd w:val="0"/>
        <w:spacing w:after="0" w:line="240" w:lineRule="auto"/>
        <w:rPr>
          <w:rFonts w:ascii="Times New Roman" w:hAnsi="Times New Roman" w:cs="Times New Roman"/>
          <w:sz w:val="24"/>
          <w:szCs w:val="24"/>
        </w:rPr>
      </w:pPr>
      <w:r w:rsidRPr="00E6081F">
        <w:rPr>
          <w:rFonts w:ascii="Times New Roman" w:hAnsi="Times New Roman" w:cs="Times New Roman"/>
          <w:sz w:val="24"/>
          <w:szCs w:val="24"/>
        </w:rPr>
        <w:t xml:space="preserve">The </w:t>
      </w:r>
      <w:proofErr w:type="spellStart"/>
      <w:r w:rsidRPr="00E6081F">
        <w:rPr>
          <w:rFonts w:ascii="Times New Roman" w:hAnsi="Times New Roman" w:cs="Times New Roman"/>
          <w:b/>
          <w:bCs/>
          <w:sz w:val="24"/>
          <w:szCs w:val="24"/>
        </w:rPr>
        <w:t>PrEP</w:t>
      </w:r>
      <w:proofErr w:type="spellEnd"/>
      <w:r w:rsidRPr="00E6081F">
        <w:rPr>
          <w:rFonts w:ascii="Times New Roman" w:hAnsi="Times New Roman" w:cs="Times New Roman"/>
          <w:b/>
          <w:bCs/>
          <w:sz w:val="24"/>
          <w:szCs w:val="24"/>
        </w:rPr>
        <w:t xml:space="preserve"> Stop Questionnaire </w:t>
      </w:r>
      <w:r w:rsidR="00E6081F">
        <w:rPr>
          <w:rFonts w:ascii="Times New Roman" w:hAnsi="Times New Roman" w:cs="Times New Roman"/>
          <w:sz w:val="24"/>
          <w:szCs w:val="24"/>
        </w:rPr>
        <w:t xml:space="preserve">CRF is completed at all follow up visits </w:t>
      </w:r>
      <w:r w:rsidRPr="00E6081F">
        <w:rPr>
          <w:rFonts w:ascii="Times New Roman" w:hAnsi="Times New Roman" w:cs="Times New Roman"/>
          <w:sz w:val="24"/>
          <w:szCs w:val="24"/>
        </w:rPr>
        <w:t xml:space="preserve">to assess whether the partner participant needs a </w:t>
      </w:r>
      <w:proofErr w:type="spellStart"/>
      <w:r w:rsidRPr="00E6081F">
        <w:rPr>
          <w:rFonts w:ascii="Times New Roman" w:hAnsi="Times New Roman" w:cs="Times New Roman"/>
          <w:sz w:val="24"/>
          <w:szCs w:val="24"/>
        </w:rPr>
        <w:t>PrEP</w:t>
      </w:r>
      <w:proofErr w:type="spellEnd"/>
      <w:r w:rsidRPr="00E6081F">
        <w:rPr>
          <w:rFonts w:ascii="Times New Roman" w:hAnsi="Times New Roman" w:cs="Times New Roman"/>
          <w:sz w:val="24"/>
          <w:szCs w:val="24"/>
        </w:rPr>
        <w:t xml:space="preserve"> stop due to the index participant using ARVs for at least 6 months</w:t>
      </w:r>
      <w:r w:rsidRPr="00024707">
        <w:rPr>
          <w:rFonts w:ascii="Times New Roman" w:hAnsi="Times New Roman" w:cs="Times New Roman"/>
          <w:sz w:val="24"/>
          <w:szCs w:val="24"/>
        </w:rPr>
        <w:t>. Contact the SMDC if there is any question about whether this CRF should be completed.</w:t>
      </w:r>
    </w:p>
    <w:p w:rsidR="00855435" w:rsidRDefault="00024707" w:rsidP="00024707">
      <w:pPr>
        <w:autoSpaceDE w:val="0"/>
        <w:autoSpaceDN w:val="0"/>
        <w:adjustRightInd w:val="0"/>
        <w:spacing w:after="0" w:line="240" w:lineRule="auto"/>
        <w:rPr>
          <w:rFonts w:ascii="Times New Roman" w:hAnsi="Times New Roman" w:cs="Times New Roman"/>
          <w:sz w:val="24"/>
          <w:szCs w:val="24"/>
        </w:rPr>
      </w:pPr>
      <w:r w:rsidRPr="00024707">
        <w:rPr>
          <w:rFonts w:ascii="Times New Roman" w:hAnsi="Times New Roman" w:cs="Times New Roman"/>
          <w:sz w:val="24"/>
          <w:szCs w:val="24"/>
        </w:rPr>
        <w:t xml:space="preserve">This form is not completed when study drug is withheld for other reasons (i.e., HIV </w:t>
      </w:r>
      <w:proofErr w:type="spellStart"/>
      <w:r w:rsidRPr="00024707">
        <w:rPr>
          <w:rFonts w:ascii="Times New Roman" w:hAnsi="Times New Roman" w:cs="Times New Roman"/>
          <w:sz w:val="24"/>
          <w:szCs w:val="24"/>
        </w:rPr>
        <w:t>seroconversion</w:t>
      </w:r>
      <w:proofErr w:type="spellEnd"/>
      <w:r w:rsidRPr="00024707">
        <w:rPr>
          <w:rFonts w:ascii="Times New Roman" w:hAnsi="Times New Roman" w:cs="Times New Roman"/>
          <w:sz w:val="24"/>
          <w:szCs w:val="24"/>
        </w:rPr>
        <w:t>, renal toxicity, adverse event, refusal, pregnancy, breastfeeding, investigator decision, or other reasons).</w:t>
      </w:r>
    </w:p>
    <w:p w:rsidR="00024707" w:rsidRPr="00024707" w:rsidRDefault="00024707" w:rsidP="00024707">
      <w:pPr>
        <w:autoSpaceDE w:val="0"/>
        <w:autoSpaceDN w:val="0"/>
        <w:adjustRightInd w:val="0"/>
        <w:spacing w:after="0" w:line="240" w:lineRule="auto"/>
        <w:rPr>
          <w:rFonts w:ascii="Times New Roman" w:hAnsi="Times New Roman" w:cs="Times New Roman"/>
          <w:sz w:val="24"/>
          <w:szCs w:val="24"/>
        </w:rPr>
      </w:pPr>
    </w:p>
    <w:p w:rsidR="0003121C" w:rsidRPr="00024707" w:rsidRDefault="0003121C" w:rsidP="00CD4FF3">
      <w:pPr>
        <w:autoSpaceDE w:val="0"/>
        <w:autoSpaceDN w:val="0"/>
        <w:adjustRightInd w:val="0"/>
        <w:spacing w:after="0" w:line="240" w:lineRule="auto"/>
        <w:rPr>
          <w:rFonts w:ascii="Times New Roman" w:hAnsi="Times New Roman" w:cs="Times New Roman"/>
          <w:b/>
          <w:bCs/>
          <w:sz w:val="23"/>
          <w:szCs w:val="23"/>
        </w:rPr>
      </w:pPr>
      <w:r w:rsidRPr="00024707">
        <w:rPr>
          <w:rFonts w:ascii="Times New Roman" w:hAnsi="Times New Roman" w:cs="Times New Roman"/>
          <w:b/>
          <w:bCs/>
          <w:sz w:val="23"/>
          <w:szCs w:val="23"/>
        </w:rPr>
        <w:t>Item-specific Instructions:</w:t>
      </w:r>
    </w:p>
    <w:p w:rsidR="00CD4FF3" w:rsidRPr="00024707" w:rsidRDefault="00CD4FF3" w:rsidP="00CD4FF3">
      <w:pPr>
        <w:autoSpaceDE w:val="0"/>
        <w:autoSpaceDN w:val="0"/>
        <w:adjustRightInd w:val="0"/>
        <w:spacing w:after="0" w:line="240" w:lineRule="auto"/>
        <w:rPr>
          <w:rFonts w:ascii="Times New Roman" w:hAnsi="Times New Roman" w:cs="Times New Roman"/>
          <w:b/>
          <w:bCs/>
          <w:sz w:val="23"/>
          <w:szCs w:val="23"/>
        </w:rPr>
      </w:pPr>
    </w:p>
    <w:tbl>
      <w:tblPr>
        <w:tblStyle w:val="TableGrid"/>
        <w:tblW w:w="0" w:type="auto"/>
        <w:tblLook w:val="04A0" w:firstRow="1" w:lastRow="0" w:firstColumn="1" w:lastColumn="0" w:noHBand="0" w:noVBand="1"/>
      </w:tblPr>
      <w:tblGrid>
        <w:gridCol w:w="1981"/>
        <w:gridCol w:w="7369"/>
      </w:tblGrid>
      <w:tr w:rsidR="0003121C" w:rsidRPr="00024707" w:rsidTr="00F530C9">
        <w:tc>
          <w:tcPr>
            <w:tcW w:w="1998" w:type="dxa"/>
          </w:tcPr>
          <w:p w:rsidR="0003121C" w:rsidRPr="00024707" w:rsidRDefault="0003121C" w:rsidP="005E61F2">
            <w:pPr>
              <w:spacing w:line="288" w:lineRule="auto"/>
              <w:rPr>
                <w:rFonts w:ascii="Times New Roman" w:hAnsi="Times New Roman" w:cs="Times New Roman"/>
                <w:sz w:val="23"/>
                <w:szCs w:val="23"/>
              </w:rPr>
            </w:pPr>
            <w:r w:rsidRPr="00024707">
              <w:rPr>
                <w:rFonts w:ascii="Times New Roman" w:hAnsi="Times New Roman" w:cs="Times New Roman"/>
                <w:b/>
                <w:bCs/>
                <w:sz w:val="23"/>
                <w:szCs w:val="23"/>
              </w:rPr>
              <w:t>Screening ID</w:t>
            </w:r>
          </w:p>
        </w:tc>
        <w:tc>
          <w:tcPr>
            <w:tcW w:w="7578" w:type="dxa"/>
          </w:tcPr>
          <w:p w:rsidR="0003121C" w:rsidRPr="00024707" w:rsidRDefault="0003121C" w:rsidP="005E61F2">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024707" w:rsidTr="00F530C9">
        <w:tc>
          <w:tcPr>
            <w:tcW w:w="1998" w:type="dxa"/>
          </w:tcPr>
          <w:p w:rsidR="00B55B1E" w:rsidRPr="00024707" w:rsidRDefault="00910F1A" w:rsidP="005E61F2">
            <w:pPr>
              <w:spacing w:line="288" w:lineRule="auto"/>
              <w:rPr>
                <w:rFonts w:ascii="Times New Roman" w:hAnsi="Times New Roman" w:cs="Times New Roman"/>
                <w:bCs/>
                <w:sz w:val="23"/>
                <w:szCs w:val="23"/>
              </w:rPr>
            </w:pPr>
            <w:r w:rsidRPr="00024707">
              <w:rPr>
                <w:rFonts w:ascii="Times New Roman" w:hAnsi="Times New Roman" w:cs="Times New Roman"/>
                <w:b/>
                <w:bCs/>
                <w:sz w:val="23"/>
                <w:szCs w:val="23"/>
              </w:rPr>
              <w:t>Participant ID</w:t>
            </w:r>
          </w:p>
        </w:tc>
        <w:tc>
          <w:tcPr>
            <w:tcW w:w="7578" w:type="dxa"/>
          </w:tcPr>
          <w:p w:rsidR="00B55B1E" w:rsidRPr="00024707" w:rsidRDefault="00910F1A" w:rsidP="005E61F2">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655C0D" w:rsidRPr="00024707" w:rsidTr="00F530C9">
        <w:tc>
          <w:tcPr>
            <w:tcW w:w="1998" w:type="dxa"/>
          </w:tcPr>
          <w:p w:rsidR="00655C0D" w:rsidRPr="00024707" w:rsidRDefault="00655C0D" w:rsidP="00655C0D">
            <w:pPr>
              <w:autoSpaceDE w:val="0"/>
              <w:autoSpaceDN w:val="0"/>
              <w:adjustRightInd w:val="0"/>
              <w:rPr>
                <w:rFonts w:ascii="Times New Roman" w:hAnsi="Times New Roman" w:cs="Times New Roman"/>
                <w:b/>
                <w:bCs/>
                <w:sz w:val="23"/>
                <w:szCs w:val="23"/>
              </w:rPr>
            </w:pPr>
            <w:r w:rsidRPr="00024707">
              <w:rPr>
                <w:rFonts w:ascii="Times New Roman" w:hAnsi="Times New Roman" w:cs="Times New Roman"/>
                <w:b/>
                <w:bCs/>
                <w:sz w:val="23"/>
                <w:szCs w:val="23"/>
              </w:rPr>
              <w:t>CRF not</w:t>
            </w:r>
          </w:p>
          <w:p w:rsidR="00655C0D" w:rsidRPr="00024707" w:rsidRDefault="00655C0D" w:rsidP="00655C0D">
            <w:pPr>
              <w:autoSpaceDE w:val="0"/>
              <w:autoSpaceDN w:val="0"/>
              <w:adjustRightInd w:val="0"/>
              <w:rPr>
                <w:rFonts w:ascii="Times New Roman" w:hAnsi="Times New Roman" w:cs="Times New Roman"/>
                <w:b/>
                <w:bCs/>
                <w:sz w:val="23"/>
                <w:szCs w:val="23"/>
              </w:rPr>
            </w:pPr>
            <w:r w:rsidRPr="00024707">
              <w:rPr>
                <w:rFonts w:ascii="Times New Roman" w:hAnsi="Times New Roman" w:cs="Times New Roman"/>
                <w:b/>
                <w:bCs/>
                <w:sz w:val="23"/>
                <w:szCs w:val="23"/>
              </w:rPr>
              <w:t>administered</w:t>
            </w:r>
          </w:p>
          <w:p w:rsidR="00655C0D" w:rsidRPr="00024707" w:rsidRDefault="00655C0D" w:rsidP="005E61F2">
            <w:pPr>
              <w:spacing w:line="288" w:lineRule="auto"/>
              <w:rPr>
                <w:rFonts w:ascii="Times New Roman" w:hAnsi="Times New Roman" w:cs="Times New Roman"/>
                <w:b/>
                <w:bCs/>
                <w:sz w:val="23"/>
                <w:szCs w:val="23"/>
              </w:rPr>
            </w:pPr>
          </w:p>
        </w:tc>
        <w:tc>
          <w:tcPr>
            <w:tcW w:w="7578" w:type="dxa"/>
          </w:tcPr>
          <w:p w:rsidR="00655C0D" w:rsidRPr="00024707" w:rsidRDefault="00655C0D" w:rsidP="00655C0D">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If this form is not administered at a required visit, then it must still be faxed with the “CRF not administered” box marked. It is not necessary to line through the entire form and write “not administered.”</w:t>
            </w:r>
          </w:p>
        </w:tc>
      </w:tr>
      <w:tr w:rsidR="00F530C9" w:rsidRPr="00024707" w:rsidTr="00F530C9">
        <w:tc>
          <w:tcPr>
            <w:tcW w:w="1998" w:type="dxa"/>
          </w:tcPr>
          <w:p w:rsidR="00F530C9" w:rsidRPr="00024707" w:rsidRDefault="00024707" w:rsidP="0003121C">
            <w:pPr>
              <w:autoSpaceDE w:val="0"/>
              <w:autoSpaceDN w:val="0"/>
              <w:adjustRightInd w:val="0"/>
              <w:rPr>
                <w:rFonts w:ascii="Times New Roman" w:hAnsi="Times New Roman" w:cs="Times New Roman"/>
                <w:b/>
                <w:bCs/>
                <w:sz w:val="23"/>
                <w:szCs w:val="23"/>
              </w:rPr>
            </w:pPr>
            <w:proofErr w:type="spellStart"/>
            <w:r w:rsidRPr="00024707">
              <w:rPr>
                <w:rFonts w:ascii="Times New Roman" w:hAnsi="Times New Roman" w:cs="Times New Roman"/>
                <w:b/>
                <w:bCs/>
                <w:sz w:val="23"/>
                <w:szCs w:val="23"/>
              </w:rPr>
              <w:t>PrEP</w:t>
            </w:r>
            <w:proofErr w:type="spellEnd"/>
            <w:r w:rsidRPr="00024707">
              <w:rPr>
                <w:rFonts w:ascii="Times New Roman" w:hAnsi="Times New Roman" w:cs="Times New Roman"/>
                <w:b/>
                <w:bCs/>
                <w:sz w:val="23"/>
                <w:szCs w:val="23"/>
              </w:rPr>
              <w:t xml:space="preserve"> Stop</w:t>
            </w:r>
          </w:p>
        </w:tc>
        <w:tc>
          <w:tcPr>
            <w:tcW w:w="7578" w:type="dxa"/>
          </w:tcPr>
          <w:p w:rsidR="00F530C9" w:rsidRPr="00024707" w:rsidRDefault="00024707" w:rsidP="00024707">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 xml:space="preserve">If the partner participant already had a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Stop at a previous visit, mark this box and fax this form.</w:t>
            </w:r>
          </w:p>
        </w:tc>
      </w:tr>
      <w:tr w:rsidR="00917030" w:rsidRPr="00024707" w:rsidTr="00F530C9">
        <w:tc>
          <w:tcPr>
            <w:tcW w:w="1998" w:type="dxa"/>
          </w:tcPr>
          <w:p w:rsidR="00917030" w:rsidRPr="00024707" w:rsidRDefault="00024707" w:rsidP="0003121C">
            <w:pPr>
              <w:autoSpaceDE w:val="0"/>
              <w:autoSpaceDN w:val="0"/>
              <w:adjustRightInd w:val="0"/>
              <w:rPr>
                <w:rFonts w:ascii="Times New Roman" w:hAnsi="Times New Roman" w:cs="Times New Roman"/>
                <w:b/>
                <w:bCs/>
                <w:sz w:val="23"/>
                <w:szCs w:val="23"/>
              </w:rPr>
            </w:pPr>
            <w:r w:rsidRPr="00024707">
              <w:rPr>
                <w:rFonts w:ascii="Times New Roman" w:hAnsi="Times New Roman" w:cs="Times New Roman"/>
                <w:b/>
                <w:bCs/>
                <w:sz w:val="23"/>
                <w:szCs w:val="23"/>
              </w:rPr>
              <w:t>Item 2a</w:t>
            </w:r>
          </w:p>
        </w:tc>
        <w:tc>
          <w:tcPr>
            <w:tcW w:w="7578" w:type="dxa"/>
          </w:tcPr>
          <w:p w:rsidR="00024707" w:rsidRPr="00024707" w:rsidRDefault="00024707" w:rsidP="00024707">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 xml:space="preserve">• If the partner participant already had a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Stop at a previous visit, do not complete items 1 and 2. Instead, mark “Participant already had a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Stop” at the top of the form.</w:t>
            </w:r>
          </w:p>
          <w:p w:rsidR="00024707" w:rsidRPr="00024707" w:rsidRDefault="00024707" w:rsidP="00024707">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 xml:space="preserve">• If the partner participant has a current study drug interruption (as recorded on a </w:t>
            </w:r>
            <w:proofErr w:type="spellStart"/>
            <w:r w:rsidRPr="00024707">
              <w:rPr>
                <w:rFonts w:ascii="Times New Roman" w:hAnsi="Times New Roman" w:cs="Times New Roman"/>
                <w:b/>
                <w:bCs/>
                <w:sz w:val="23"/>
                <w:szCs w:val="23"/>
              </w:rPr>
              <w:t>PrEP</w:t>
            </w:r>
            <w:proofErr w:type="spellEnd"/>
            <w:r w:rsidRPr="00024707">
              <w:rPr>
                <w:rFonts w:ascii="Times New Roman" w:hAnsi="Times New Roman" w:cs="Times New Roman"/>
                <w:b/>
                <w:bCs/>
                <w:sz w:val="23"/>
                <w:szCs w:val="23"/>
              </w:rPr>
              <w:t xml:space="preserve"> Stop Questionnaire</w:t>
            </w:r>
            <w:r w:rsidRPr="00024707">
              <w:rPr>
                <w:rFonts w:ascii="Times New Roman" w:hAnsi="Times New Roman" w:cs="Times New Roman"/>
                <w:sz w:val="23"/>
                <w:szCs w:val="23"/>
              </w:rPr>
              <w:t xml:space="preserve"> due to HIV </w:t>
            </w:r>
            <w:proofErr w:type="spellStart"/>
            <w:r w:rsidRPr="00024707">
              <w:rPr>
                <w:rFonts w:ascii="Times New Roman" w:hAnsi="Times New Roman" w:cs="Times New Roman"/>
                <w:sz w:val="23"/>
                <w:szCs w:val="23"/>
              </w:rPr>
              <w:t>seroconversion</w:t>
            </w:r>
            <w:proofErr w:type="spellEnd"/>
            <w:r w:rsidRPr="00024707">
              <w:rPr>
                <w:rFonts w:ascii="Times New Roman" w:hAnsi="Times New Roman" w:cs="Times New Roman"/>
                <w:sz w:val="23"/>
                <w:szCs w:val="23"/>
              </w:rPr>
              <w:t>, renal toxicity, adverse event, refusal, pregnancy,</w:t>
            </w:r>
            <w:r w:rsidR="00F10BC1">
              <w:rPr>
                <w:rFonts w:ascii="Times New Roman" w:hAnsi="Times New Roman" w:cs="Times New Roman"/>
                <w:sz w:val="23"/>
                <w:szCs w:val="23"/>
              </w:rPr>
              <w:t xml:space="preserve"> </w:t>
            </w:r>
            <w:r w:rsidRPr="00024707">
              <w:rPr>
                <w:rFonts w:ascii="Times New Roman" w:hAnsi="Times New Roman" w:cs="Times New Roman"/>
                <w:sz w:val="23"/>
                <w:szCs w:val="23"/>
              </w:rPr>
              <w:t xml:space="preserve">breastfeeding, investigator decision, or other reasons) or never initiated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during the study, mark “has not taken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since last quarterly visit.” Do not mark this box if the participant initiated but did not take study drug due to low adherence, missed visits, or another reason not previously recorded on a </w:t>
            </w:r>
            <w:proofErr w:type="spellStart"/>
            <w:r w:rsidRPr="00024707">
              <w:rPr>
                <w:rFonts w:ascii="Times New Roman" w:hAnsi="Times New Roman" w:cs="Times New Roman"/>
                <w:b/>
                <w:bCs/>
                <w:sz w:val="23"/>
                <w:szCs w:val="23"/>
              </w:rPr>
              <w:t>PrEP</w:t>
            </w:r>
            <w:proofErr w:type="spellEnd"/>
            <w:r w:rsidRPr="00024707">
              <w:rPr>
                <w:rFonts w:ascii="Times New Roman" w:hAnsi="Times New Roman" w:cs="Times New Roman"/>
                <w:b/>
                <w:bCs/>
                <w:sz w:val="23"/>
                <w:szCs w:val="23"/>
              </w:rPr>
              <w:t xml:space="preserve"> Stop Questionnaire</w:t>
            </w:r>
            <w:r w:rsidRPr="00024707">
              <w:rPr>
                <w:rFonts w:ascii="Times New Roman" w:hAnsi="Times New Roman" w:cs="Times New Roman"/>
                <w:sz w:val="23"/>
                <w:szCs w:val="23"/>
              </w:rPr>
              <w:t>.</w:t>
            </w:r>
          </w:p>
          <w:p w:rsidR="00917030" w:rsidRPr="00024707" w:rsidRDefault="00024707" w:rsidP="00BC60EF">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 xml:space="preserve">• If the partner participant is continuing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because the index participant has not been using ART for at least 6 months, mark “waiting for longer ART use by index.”</w:t>
            </w:r>
          </w:p>
        </w:tc>
      </w:tr>
      <w:tr w:rsidR="00917030" w:rsidRPr="00024707" w:rsidTr="00F530C9">
        <w:tc>
          <w:tcPr>
            <w:tcW w:w="1998" w:type="dxa"/>
          </w:tcPr>
          <w:p w:rsidR="00917030" w:rsidRPr="00024707" w:rsidRDefault="00024707" w:rsidP="0003121C">
            <w:pPr>
              <w:autoSpaceDE w:val="0"/>
              <w:autoSpaceDN w:val="0"/>
              <w:adjustRightInd w:val="0"/>
              <w:rPr>
                <w:rFonts w:ascii="Times New Roman" w:hAnsi="Times New Roman" w:cs="Times New Roman"/>
                <w:b/>
                <w:bCs/>
                <w:sz w:val="23"/>
                <w:szCs w:val="23"/>
              </w:rPr>
            </w:pPr>
            <w:r w:rsidRPr="00024707">
              <w:rPr>
                <w:rFonts w:ascii="Times New Roman" w:hAnsi="Times New Roman" w:cs="Times New Roman"/>
                <w:b/>
                <w:bCs/>
                <w:sz w:val="23"/>
                <w:szCs w:val="23"/>
              </w:rPr>
              <w:t>Item 3</w:t>
            </w:r>
          </w:p>
        </w:tc>
        <w:tc>
          <w:tcPr>
            <w:tcW w:w="7578" w:type="dxa"/>
          </w:tcPr>
          <w:p w:rsidR="00917030" w:rsidRPr="00024707" w:rsidRDefault="00024707" w:rsidP="00BC60EF">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 xml:space="preserve">Select “other” only if the participant gives other reasons for their </w:t>
            </w:r>
            <w:proofErr w:type="spellStart"/>
            <w:r w:rsidRPr="00024707">
              <w:rPr>
                <w:rFonts w:ascii="Times New Roman" w:hAnsi="Times New Roman" w:cs="Times New Roman"/>
                <w:sz w:val="23"/>
                <w:szCs w:val="23"/>
              </w:rPr>
              <w:t>PrEP</w:t>
            </w:r>
            <w:proofErr w:type="spellEnd"/>
            <w:r w:rsidRPr="00024707">
              <w:rPr>
                <w:rFonts w:ascii="Times New Roman" w:hAnsi="Times New Roman" w:cs="Times New Roman"/>
                <w:sz w:val="23"/>
                <w:szCs w:val="23"/>
              </w:rPr>
              <w:t xml:space="preserve"> stop and does not consider their partner's ART use to be a reason for stopping </w:t>
            </w:r>
            <w:proofErr w:type="spellStart"/>
            <w:r w:rsidRPr="00024707">
              <w:rPr>
                <w:rFonts w:ascii="Times New Roman" w:hAnsi="Times New Roman" w:cs="Times New Roman"/>
                <w:sz w:val="23"/>
                <w:szCs w:val="23"/>
              </w:rPr>
              <w:t>PrEP.</w:t>
            </w:r>
            <w:proofErr w:type="spellEnd"/>
          </w:p>
        </w:tc>
      </w:tr>
      <w:tr w:rsidR="008379FB" w:rsidRPr="00024707" w:rsidTr="00F530C9">
        <w:tc>
          <w:tcPr>
            <w:tcW w:w="1998" w:type="dxa"/>
          </w:tcPr>
          <w:p w:rsidR="008379FB" w:rsidRPr="00024707" w:rsidRDefault="00024707" w:rsidP="0003121C">
            <w:pPr>
              <w:autoSpaceDE w:val="0"/>
              <w:autoSpaceDN w:val="0"/>
              <w:adjustRightInd w:val="0"/>
              <w:rPr>
                <w:rFonts w:ascii="Times New Roman" w:hAnsi="Times New Roman" w:cs="Times New Roman"/>
                <w:b/>
                <w:bCs/>
                <w:sz w:val="23"/>
                <w:szCs w:val="23"/>
              </w:rPr>
            </w:pPr>
            <w:r w:rsidRPr="00024707">
              <w:rPr>
                <w:rFonts w:ascii="Times New Roman" w:hAnsi="Times New Roman" w:cs="Times New Roman"/>
                <w:b/>
                <w:bCs/>
                <w:sz w:val="23"/>
                <w:szCs w:val="23"/>
              </w:rPr>
              <w:t>Items 3-9</w:t>
            </w:r>
          </w:p>
        </w:tc>
        <w:tc>
          <w:tcPr>
            <w:tcW w:w="7578" w:type="dxa"/>
          </w:tcPr>
          <w:p w:rsidR="008379FB" w:rsidRPr="00024707" w:rsidRDefault="00024707" w:rsidP="008379FB">
            <w:pPr>
              <w:autoSpaceDE w:val="0"/>
              <w:autoSpaceDN w:val="0"/>
              <w:adjustRightInd w:val="0"/>
              <w:rPr>
                <w:rFonts w:ascii="Times New Roman" w:hAnsi="Times New Roman" w:cs="Times New Roman"/>
                <w:sz w:val="23"/>
                <w:szCs w:val="23"/>
              </w:rPr>
            </w:pPr>
            <w:r w:rsidRPr="00024707">
              <w:rPr>
                <w:rFonts w:ascii="Times New Roman" w:hAnsi="Times New Roman" w:cs="Times New Roman"/>
                <w:sz w:val="23"/>
                <w:szCs w:val="23"/>
              </w:rPr>
              <w:t>These items are interviewer-administered and should be read aloud directly as written.</w:t>
            </w:r>
          </w:p>
        </w:tc>
      </w:tr>
    </w:tbl>
    <w:p w:rsidR="0003121C" w:rsidRPr="00024707"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0247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B9" w:rsidRDefault="00A539B9" w:rsidP="00560EE4">
      <w:pPr>
        <w:spacing w:after="0" w:line="240" w:lineRule="auto"/>
      </w:pPr>
      <w:r>
        <w:separator/>
      </w:r>
    </w:p>
  </w:endnote>
  <w:endnote w:type="continuationSeparator" w:id="0">
    <w:p w:rsidR="00A539B9" w:rsidRDefault="00A539B9" w:rsidP="0056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B9" w:rsidRDefault="00A539B9" w:rsidP="00560EE4">
      <w:pPr>
        <w:spacing w:after="0" w:line="240" w:lineRule="auto"/>
      </w:pPr>
      <w:r>
        <w:separator/>
      </w:r>
    </w:p>
  </w:footnote>
  <w:footnote w:type="continuationSeparator" w:id="0">
    <w:p w:rsidR="00A539B9" w:rsidRDefault="00A539B9" w:rsidP="0056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E4" w:rsidRDefault="00560EE4" w:rsidP="00560EE4">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560EE4" w:rsidRDefault="0056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24707"/>
    <w:rsid w:val="0003121C"/>
    <w:rsid w:val="00032C02"/>
    <w:rsid w:val="00040C61"/>
    <w:rsid w:val="0005189B"/>
    <w:rsid w:val="000641DF"/>
    <w:rsid w:val="00065C25"/>
    <w:rsid w:val="00085100"/>
    <w:rsid w:val="000E3188"/>
    <w:rsid w:val="000F61AE"/>
    <w:rsid w:val="001361AA"/>
    <w:rsid w:val="0017253B"/>
    <w:rsid w:val="00191F7F"/>
    <w:rsid w:val="001A337A"/>
    <w:rsid w:val="001A720D"/>
    <w:rsid w:val="001C334B"/>
    <w:rsid w:val="001F35A1"/>
    <w:rsid w:val="00216268"/>
    <w:rsid w:val="00285C41"/>
    <w:rsid w:val="002959B2"/>
    <w:rsid w:val="002A68A8"/>
    <w:rsid w:val="002D004E"/>
    <w:rsid w:val="002F4203"/>
    <w:rsid w:val="00317B0A"/>
    <w:rsid w:val="00347237"/>
    <w:rsid w:val="0038381B"/>
    <w:rsid w:val="003B59F0"/>
    <w:rsid w:val="003F5808"/>
    <w:rsid w:val="0041309D"/>
    <w:rsid w:val="00454663"/>
    <w:rsid w:val="00476C31"/>
    <w:rsid w:val="004805C2"/>
    <w:rsid w:val="004C49AE"/>
    <w:rsid w:val="00501A32"/>
    <w:rsid w:val="00517707"/>
    <w:rsid w:val="00543A8D"/>
    <w:rsid w:val="00560EE4"/>
    <w:rsid w:val="005A37F5"/>
    <w:rsid w:val="005B1499"/>
    <w:rsid w:val="005F6F2F"/>
    <w:rsid w:val="00655C0D"/>
    <w:rsid w:val="0067532F"/>
    <w:rsid w:val="006971CF"/>
    <w:rsid w:val="006B1471"/>
    <w:rsid w:val="007060C6"/>
    <w:rsid w:val="0074429C"/>
    <w:rsid w:val="007630EA"/>
    <w:rsid w:val="00767831"/>
    <w:rsid w:val="0078322A"/>
    <w:rsid w:val="007E2C45"/>
    <w:rsid w:val="007F3022"/>
    <w:rsid w:val="007F73C1"/>
    <w:rsid w:val="008102B7"/>
    <w:rsid w:val="00826492"/>
    <w:rsid w:val="00833A58"/>
    <w:rsid w:val="0083448A"/>
    <w:rsid w:val="008379FB"/>
    <w:rsid w:val="00855435"/>
    <w:rsid w:val="00856C76"/>
    <w:rsid w:val="00877004"/>
    <w:rsid w:val="00887119"/>
    <w:rsid w:val="008B4C46"/>
    <w:rsid w:val="008D1664"/>
    <w:rsid w:val="008D73D8"/>
    <w:rsid w:val="008F6690"/>
    <w:rsid w:val="00910F1A"/>
    <w:rsid w:val="00917030"/>
    <w:rsid w:val="0093135E"/>
    <w:rsid w:val="00931877"/>
    <w:rsid w:val="0093786D"/>
    <w:rsid w:val="0095169C"/>
    <w:rsid w:val="009A7470"/>
    <w:rsid w:val="009F1DC8"/>
    <w:rsid w:val="009F2563"/>
    <w:rsid w:val="00A1351B"/>
    <w:rsid w:val="00A27DF8"/>
    <w:rsid w:val="00A51FF9"/>
    <w:rsid w:val="00A539B9"/>
    <w:rsid w:val="00A55631"/>
    <w:rsid w:val="00A8394A"/>
    <w:rsid w:val="00AA69CF"/>
    <w:rsid w:val="00AC1E54"/>
    <w:rsid w:val="00AD5D4D"/>
    <w:rsid w:val="00AF1042"/>
    <w:rsid w:val="00B33A4E"/>
    <w:rsid w:val="00B468C0"/>
    <w:rsid w:val="00B55B1E"/>
    <w:rsid w:val="00B64EFB"/>
    <w:rsid w:val="00B8229E"/>
    <w:rsid w:val="00BC4803"/>
    <w:rsid w:val="00BC60EF"/>
    <w:rsid w:val="00C20204"/>
    <w:rsid w:val="00CD4FF3"/>
    <w:rsid w:val="00D16B81"/>
    <w:rsid w:val="00D2019D"/>
    <w:rsid w:val="00D36521"/>
    <w:rsid w:val="00D65708"/>
    <w:rsid w:val="00DA5275"/>
    <w:rsid w:val="00DB2EA2"/>
    <w:rsid w:val="00E01C79"/>
    <w:rsid w:val="00E44217"/>
    <w:rsid w:val="00E5449C"/>
    <w:rsid w:val="00E5584C"/>
    <w:rsid w:val="00E6081F"/>
    <w:rsid w:val="00E9161D"/>
    <w:rsid w:val="00E9754D"/>
    <w:rsid w:val="00EB3768"/>
    <w:rsid w:val="00F05959"/>
    <w:rsid w:val="00F10BC1"/>
    <w:rsid w:val="00F37BCC"/>
    <w:rsid w:val="00F530C9"/>
    <w:rsid w:val="00F81FB8"/>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327CB-9F07-4C85-969B-6D04B8F8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56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EE4"/>
  </w:style>
  <w:style w:type="paragraph" w:styleId="Footer">
    <w:name w:val="footer"/>
    <w:basedOn w:val="Normal"/>
    <w:link w:val="FooterChar"/>
    <w:uiPriority w:val="99"/>
    <w:unhideWhenUsed/>
    <w:rsid w:val="0056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3</cp:revision>
  <dcterms:created xsi:type="dcterms:W3CDTF">2014-10-12T22:39:00Z</dcterms:created>
  <dcterms:modified xsi:type="dcterms:W3CDTF">2014-10-12T22:39:00Z</dcterms:modified>
</cp:coreProperties>
</file>