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Default="00D91226" w:rsidP="00D912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904">
        <w:rPr>
          <w:rFonts w:ascii="Times New Roman" w:hAnsi="Times New Roman" w:cs="Times New Roman"/>
          <w:b/>
          <w:bCs/>
          <w:sz w:val="24"/>
          <w:szCs w:val="24"/>
        </w:rPr>
        <w:t xml:space="preserve">Appendix 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904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Study Staff</w:t>
      </w:r>
    </w:p>
    <w:p w:rsidR="00D91226" w:rsidRDefault="00D91226" w:rsidP="00D912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D91226" w:rsidTr="00D91226">
        <w:tc>
          <w:tcPr>
            <w:tcW w:w="1809" w:type="dxa"/>
          </w:tcPr>
          <w:p w:rsidR="00D91226" w:rsidRDefault="00D91226" w:rsidP="006469E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7938" w:type="dxa"/>
          </w:tcPr>
          <w:p w:rsidR="00D91226" w:rsidRDefault="00D91226" w:rsidP="006469E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Responsibilities/Delegated duties </w:t>
            </w:r>
          </w:p>
        </w:tc>
      </w:tr>
      <w:tr w:rsidR="00D91226" w:rsidTr="00D91226">
        <w:tc>
          <w:tcPr>
            <w:tcW w:w="1809" w:type="dxa"/>
          </w:tcPr>
          <w:p w:rsidR="00D91226" w:rsidRDefault="00D91226" w:rsidP="006469E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Investigator </w:t>
            </w:r>
          </w:p>
        </w:tc>
        <w:tc>
          <w:tcPr>
            <w:tcW w:w="7938" w:type="dxa"/>
          </w:tcPr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Overall responsibility for study at site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Medical care and supervision of patients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Delegation of study related duties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Ensuring all staff delegated to work on trial are adequately informed as to protocol requirements and trained in study procedures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Familiarity with Investigator Brochure (where available)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Patient recruitment strategy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Screening of patients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Informed consent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Signing of consent form (as appropriate to local policy &amp; practice)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Administration of investigational product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Collection of trial related blood samples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Completion and return of Case Record Forms and providing responses to data queries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Prescriptions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Documentation of adverse events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Timely Serious Adverse Events reporting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Initiation of new trial personnel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>Ethics committee approv</w:t>
            </w:r>
            <w:r>
              <w:t xml:space="preserve">al/communications </w:t>
            </w:r>
            <w:r w:rsidRPr="00C701F8">
              <w:t xml:space="preserve">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 w:rsidRPr="00C701F8">
              <w:t xml:space="preserve">Negotiation and completion of the financial agreement </w:t>
            </w:r>
          </w:p>
          <w:p w:rsidR="00D91226" w:rsidRPr="00C701F8" w:rsidRDefault="00D91226" w:rsidP="00D91226">
            <w:pPr>
              <w:pStyle w:val="Default"/>
              <w:numPr>
                <w:ilvl w:val="0"/>
                <w:numId w:val="1"/>
              </w:numPr>
              <w:spacing w:after="240"/>
            </w:pPr>
            <w:r>
              <w:t xml:space="preserve">Indemnity and </w:t>
            </w:r>
            <w:r w:rsidRPr="00C701F8">
              <w:t xml:space="preserve">compensation </w:t>
            </w:r>
          </w:p>
          <w:p w:rsidR="00D91226" w:rsidRPr="00C701F8" w:rsidRDefault="00D91226" w:rsidP="00D9122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8">
              <w:rPr>
                <w:rFonts w:ascii="Times New Roman" w:hAnsi="Times New Roman" w:cs="Times New Roman"/>
                <w:sz w:val="24"/>
                <w:szCs w:val="24"/>
              </w:rPr>
              <w:t>Investigational Product accountability and monitoring of compliance</w:t>
            </w:r>
          </w:p>
          <w:p w:rsidR="00D91226" w:rsidRPr="00C701F8" w:rsidRDefault="00D91226" w:rsidP="00D9122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8">
              <w:rPr>
                <w:rFonts w:ascii="Times New Roman" w:hAnsi="Times New Roman" w:cs="Times New Roman"/>
                <w:sz w:val="24"/>
                <w:szCs w:val="24"/>
              </w:rPr>
              <w:t xml:space="preserve">Available for audit and inspections </w:t>
            </w:r>
          </w:p>
          <w:p w:rsidR="00D91226" w:rsidRPr="00C701F8" w:rsidRDefault="00D91226" w:rsidP="00D9122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8">
              <w:rPr>
                <w:rFonts w:ascii="Times New Roman" w:hAnsi="Times New Roman" w:cs="Times New Roman"/>
                <w:sz w:val="24"/>
                <w:szCs w:val="24"/>
              </w:rPr>
              <w:t>Archiving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91226" w:rsidTr="00D91226">
        <w:tc>
          <w:tcPr>
            <w:tcW w:w="1809" w:type="dxa"/>
          </w:tcPr>
          <w:p w:rsidR="00D91226" w:rsidRDefault="00D91226" w:rsidP="0064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Co-investigator (s)</w:t>
            </w:r>
          </w:p>
          <w:p w:rsidR="00D91226" w:rsidRPr="00C454E2" w:rsidRDefault="00D91226" w:rsidP="006469E0">
            <w:pPr>
              <w:pStyle w:val="Default"/>
              <w:rPr>
                <w:sz w:val="23"/>
                <w:szCs w:val="23"/>
              </w:rPr>
            </w:pPr>
            <w:r w:rsidRPr="00C454E2">
              <w:rPr>
                <w:bCs/>
                <w:sz w:val="23"/>
                <w:szCs w:val="23"/>
              </w:rPr>
              <w:lastRenderedPageBreak/>
              <w:t xml:space="preserve">(Delegated duties) </w:t>
            </w:r>
          </w:p>
          <w:p w:rsidR="00D91226" w:rsidRDefault="00D91226" w:rsidP="006469E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line="360" w:lineRule="auto"/>
            </w:pPr>
            <w:r w:rsidRPr="00C454E2">
              <w:lastRenderedPageBreak/>
              <w:t xml:space="preserve">Medical care of patients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line="360" w:lineRule="auto"/>
            </w:pPr>
            <w:r w:rsidRPr="00C454E2">
              <w:lastRenderedPageBreak/>
              <w:t xml:space="preserve">Screening of participants  for eligibility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line="360" w:lineRule="auto"/>
            </w:pPr>
            <w:r w:rsidRPr="00C454E2">
              <w:t xml:space="preserve">Informed consent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line="360" w:lineRule="auto"/>
            </w:pPr>
            <w:r w:rsidRPr="00C454E2">
              <w:t xml:space="preserve">Sign consent form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after="200" w:line="360" w:lineRule="auto"/>
            </w:pPr>
            <w:r w:rsidRPr="00C454E2">
              <w:t xml:space="preserve">Responsible for administration of study drug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after="200" w:line="360" w:lineRule="auto"/>
            </w:pPr>
            <w:r w:rsidRPr="00C454E2">
              <w:t xml:space="preserve">Responsible for collection of  study specific blood samples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after="200" w:line="360" w:lineRule="auto"/>
            </w:pPr>
            <w:r w:rsidRPr="00C454E2">
              <w:t xml:space="preserve">Completion and return of Case Report Forms and providing responses to data queries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after="200" w:line="360" w:lineRule="auto"/>
            </w:pPr>
            <w:r w:rsidRPr="00C454E2">
              <w:t xml:space="preserve">Prescriptions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after="200" w:line="360" w:lineRule="auto"/>
            </w:pPr>
            <w:r w:rsidRPr="00C454E2">
              <w:t xml:space="preserve">Assessment of adverse events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2"/>
              </w:numPr>
              <w:spacing w:after="200" w:line="360" w:lineRule="auto"/>
            </w:pPr>
            <w:r w:rsidRPr="00C454E2">
              <w:t xml:space="preserve">Timely SAE reporting </w:t>
            </w:r>
          </w:p>
          <w:p w:rsidR="00D91226" w:rsidRPr="00C454E2" w:rsidRDefault="00D91226" w:rsidP="00D9122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2">
              <w:rPr>
                <w:rFonts w:ascii="Times New Roman" w:hAnsi="Times New Roman" w:cs="Times New Roman"/>
                <w:sz w:val="24"/>
                <w:szCs w:val="24"/>
              </w:rPr>
              <w:t>Ethics committee obligations</w:t>
            </w:r>
            <w:r w:rsidRPr="00C454E2">
              <w:rPr>
                <w:sz w:val="24"/>
                <w:szCs w:val="24"/>
              </w:rPr>
              <w:t xml:space="preserve"> </w:t>
            </w:r>
          </w:p>
        </w:tc>
      </w:tr>
      <w:tr w:rsidR="00D91226" w:rsidTr="00D91226">
        <w:tc>
          <w:tcPr>
            <w:tcW w:w="1809" w:type="dxa"/>
          </w:tcPr>
          <w:p w:rsidR="00D91226" w:rsidRDefault="00D91226" w:rsidP="0064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Study Nurse, counsellors etc.</w:t>
            </w:r>
          </w:p>
        </w:tc>
        <w:tc>
          <w:tcPr>
            <w:tcW w:w="7938" w:type="dxa"/>
          </w:tcPr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 w:rsidRPr="00C454E2">
              <w:t xml:space="preserve">Screening of participants 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 w:rsidRPr="00C454E2">
              <w:t xml:space="preserve">Informed consent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 w:rsidRPr="00C454E2">
              <w:t xml:space="preserve">Completion and return of Case Report Forms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 w:rsidRPr="00C454E2">
              <w:t xml:space="preserve">Data queries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after="200" w:line="276" w:lineRule="auto"/>
            </w:pPr>
            <w:r w:rsidRPr="00C454E2">
              <w:t xml:space="preserve">Documentation of adverse events in source data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 w:rsidRPr="00C454E2">
              <w:t>Investigator/Study file set up and management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after="200" w:line="276" w:lineRule="auto"/>
            </w:pPr>
            <w:r w:rsidRPr="00C454E2">
              <w:t xml:space="preserve">Support monitoring visits and audits and inspections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after="200" w:line="276" w:lineRule="auto"/>
            </w:pPr>
            <w:r w:rsidRPr="00C454E2">
              <w:t xml:space="preserve">Preparation of paperwork for Ethics committee and Trust R&amp;D Notification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after="200" w:line="276" w:lineRule="auto"/>
            </w:pPr>
            <w:r w:rsidRPr="00C454E2">
              <w:t xml:space="preserve">Preparation of SAE reports for medical input and causality assessment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 w:rsidRPr="00C454E2">
              <w:t xml:space="preserve">Sample handling </w:t>
            </w:r>
          </w:p>
        </w:tc>
      </w:tr>
      <w:tr w:rsidR="00D91226" w:rsidTr="00D91226">
        <w:tc>
          <w:tcPr>
            <w:tcW w:w="1809" w:type="dxa"/>
          </w:tcPr>
          <w:p w:rsidR="00D91226" w:rsidRDefault="00D91226" w:rsidP="0064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 manager /Officers</w:t>
            </w:r>
          </w:p>
        </w:tc>
        <w:tc>
          <w:tcPr>
            <w:tcW w:w="7938" w:type="dxa"/>
          </w:tcPr>
          <w:p w:rsidR="00D91226" w:rsidRPr="00C454E2" w:rsidRDefault="00D91226" w:rsidP="00D9122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C454E2">
              <w:t xml:space="preserve">Data entry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C454E2">
              <w:t xml:space="preserve">Completion and return of Case Report Forms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C454E2">
              <w:t xml:space="preserve">Data queries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C454E2">
              <w:t xml:space="preserve">Support monitoring visits, audits and inspections </w:t>
            </w:r>
          </w:p>
        </w:tc>
      </w:tr>
      <w:tr w:rsidR="00D91226" w:rsidTr="00D91226">
        <w:tc>
          <w:tcPr>
            <w:tcW w:w="1809" w:type="dxa"/>
          </w:tcPr>
          <w:p w:rsidR="00D91226" w:rsidRDefault="00D91226" w:rsidP="0064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Study Pharmacist/Pharmacy staff</w:t>
            </w:r>
          </w:p>
        </w:tc>
        <w:tc>
          <w:tcPr>
            <w:tcW w:w="7938" w:type="dxa"/>
          </w:tcPr>
          <w:p w:rsidR="00D91226" w:rsidRPr="00C454E2" w:rsidRDefault="00D91226" w:rsidP="00D91226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C454E2">
              <w:t xml:space="preserve">Acknowledge receipt of trial supplies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C454E2">
              <w:t xml:space="preserve">Drug accountability and monitoring of compliance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C454E2">
              <w:t xml:space="preserve">Dispensing of Investigational Product to patients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C454E2">
              <w:t xml:space="preserve">Complete dispensing logs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C454E2">
              <w:t xml:space="preserve">Maintain Pharmacy file </w:t>
            </w:r>
          </w:p>
          <w:p w:rsidR="00D91226" w:rsidRPr="00C454E2" w:rsidRDefault="00D91226" w:rsidP="00D91226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C454E2">
              <w:t>Monitor storage of Investigational Product</w:t>
            </w:r>
          </w:p>
        </w:tc>
      </w:tr>
    </w:tbl>
    <w:p w:rsidR="00035128" w:rsidRDefault="00035128" w:rsidP="00035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351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5128" w:rsidRPr="00035128" w:rsidRDefault="00035128" w:rsidP="00035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Appendix B</w:t>
      </w:r>
      <w:r w:rsidRPr="00035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Delegation of duties log template </w:t>
      </w:r>
    </w:p>
    <w:p w:rsidR="00035128" w:rsidRDefault="00035128" w:rsidP="00035128">
      <w:pPr>
        <w:pStyle w:val="Title"/>
        <w:jc w:val="center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 xml:space="preserve">A Demonstration Project of Antiretroviral-based HIV-1 Prevention among High-risk HIV-1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35128">
        <w:rPr>
          <w:rFonts w:ascii="Times New Roman" w:hAnsi="Times New Roman"/>
          <w:sz w:val="24"/>
          <w:szCs w:val="24"/>
        </w:rPr>
        <w:t>Serodiscordant Couples in Nigeria (Nigeria PreP study)</w:t>
      </w:r>
    </w:p>
    <w:p w:rsidR="00035128" w:rsidRPr="00035128" w:rsidRDefault="00035128" w:rsidP="00035128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1134"/>
        <w:gridCol w:w="3119"/>
        <w:gridCol w:w="1984"/>
        <w:gridCol w:w="2159"/>
      </w:tblGrid>
      <w:tr w:rsidR="00035128" w:rsidTr="0011153A">
        <w:tc>
          <w:tcPr>
            <w:tcW w:w="3510" w:type="dxa"/>
          </w:tcPr>
          <w:p w:rsidR="00035128" w:rsidRPr="00035128" w:rsidRDefault="00035128" w:rsidP="00035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  <w:p w:rsidR="00035128" w:rsidRPr="0011153A" w:rsidRDefault="00035128" w:rsidP="000351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(please print)</w:t>
            </w:r>
          </w:p>
        </w:tc>
        <w:tc>
          <w:tcPr>
            <w:tcW w:w="1276" w:type="dxa"/>
          </w:tcPr>
          <w:p w:rsidR="00035128" w:rsidRPr="0011153A" w:rsidRDefault="00035128" w:rsidP="000351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92" w:type="dxa"/>
          </w:tcPr>
          <w:p w:rsidR="00035128" w:rsidRPr="0011153A" w:rsidRDefault="00035128" w:rsidP="000351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  <w:tc>
          <w:tcPr>
            <w:tcW w:w="1134" w:type="dxa"/>
          </w:tcPr>
          <w:p w:rsidR="00035128" w:rsidRPr="0011153A" w:rsidRDefault="00035128" w:rsidP="000351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Role</w:t>
            </w:r>
            <w:r w:rsidRPr="00035128">
              <w:rPr>
                <w:rFonts w:ascii="Times New Roman" w:hAnsi="Times New Roman" w:cs="Times New Roman"/>
                <w:b/>
                <w:bCs/>
                <w:color w:val="000000"/>
                <w:position w:val="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035128" w:rsidRPr="00035128" w:rsidRDefault="00035128" w:rsidP="00035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Delegated Duties</w:t>
            </w:r>
            <w:r w:rsidRPr="00035128">
              <w:rPr>
                <w:rFonts w:ascii="Times New Roman" w:hAnsi="Times New Roman" w:cs="Times New Roman"/>
                <w:b/>
                <w:bCs/>
                <w:color w:val="000000"/>
                <w:position w:val="8"/>
                <w:sz w:val="24"/>
                <w:szCs w:val="24"/>
                <w:vertAlign w:val="superscript"/>
              </w:rPr>
              <w:t xml:space="preserve">2 </w:t>
            </w:r>
          </w:p>
          <w:p w:rsidR="00035128" w:rsidRPr="0011153A" w:rsidRDefault="00035128" w:rsidP="00035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(Please circle all that </w:t>
            </w: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apply</w:t>
            </w:r>
            <w:r w:rsidRPr="0011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35128" w:rsidRPr="00035128" w:rsidRDefault="00035128" w:rsidP="00035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Start Date </w:t>
            </w:r>
          </w:p>
          <w:p w:rsidR="00035128" w:rsidRPr="0011153A" w:rsidRDefault="00035128" w:rsidP="000351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(mmm/</w:t>
            </w:r>
            <w:proofErr w:type="spellStart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</w:t>
            </w:r>
            <w:proofErr w:type="spellEnd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035128" w:rsidRPr="00035128" w:rsidRDefault="00035128" w:rsidP="00035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End Date </w:t>
            </w:r>
          </w:p>
          <w:p w:rsidR="00035128" w:rsidRPr="0011153A" w:rsidRDefault="00035128" w:rsidP="000351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(mmm/</w:t>
            </w:r>
            <w:proofErr w:type="spellStart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</w:t>
            </w:r>
            <w:proofErr w:type="spellEnd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03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5128" w:rsidTr="0011153A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83"/>
              <w:gridCol w:w="236"/>
              <w:gridCol w:w="236"/>
            </w:tblGrid>
            <w:tr w:rsidR="00035128" w:rsidRPr="00035128" w:rsidTr="00035128">
              <w:trPr>
                <w:trHeight w:val="385"/>
              </w:trPr>
              <w:tc>
                <w:tcPr>
                  <w:tcW w:w="222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51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3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51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35128" w:rsidRPr="00035128" w:rsidRDefault="00035128" w:rsidP="00035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51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035128" w:rsidRPr="00035128" w:rsidRDefault="00035128" w:rsidP="0011153A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035128">
              <w:rPr>
                <w:b/>
                <w:sz w:val="20"/>
                <w:szCs w:val="20"/>
              </w:rPr>
              <w:t xml:space="preserve">1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2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3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4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5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6 </w:t>
            </w:r>
            <w:r w:rsidR="0011153A">
              <w:rPr>
                <w:b/>
                <w:sz w:val="20"/>
                <w:szCs w:val="20"/>
              </w:rPr>
              <w:t xml:space="preserve">  </w:t>
            </w:r>
            <w:r w:rsidRPr="00035128">
              <w:rPr>
                <w:b/>
                <w:sz w:val="20"/>
                <w:szCs w:val="20"/>
              </w:rPr>
              <w:t xml:space="preserve">7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8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9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10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11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12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13 14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15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16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17 </w:t>
            </w:r>
            <w:r w:rsidR="0011153A"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18 </w:t>
            </w:r>
          </w:p>
          <w:p w:rsidR="00035128" w:rsidRDefault="0011153A" w:rsidP="0011153A">
            <w:pPr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(specify)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</w:t>
            </w:r>
            <w:proofErr w:type="gramEnd"/>
            <w:r w:rsidR="00035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2159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</w:tr>
      <w:tr w:rsidR="00035128" w:rsidTr="0011153A">
        <w:tc>
          <w:tcPr>
            <w:tcW w:w="3510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11153A" w:rsidRPr="00035128" w:rsidRDefault="0011153A" w:rsidP="0011153A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035128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35128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13 14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17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18 </w:t>
            </w:r>
          </w:p>
          <w:p w:rsidR="00035128" w:rsidRDefault="0011153A" w:rsidP="0011153A">
            <w:pPr>
              <w:spacing w:line="72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(specify)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</w:t>
            </w:r>
            <w:proofErr w:type="gramEnd"/>
          </w:p>
        </w:tc>
        <w:tc>
          <w:tcPr>
            <w:tcW w:w="1984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2159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</w:tr>
      <w:tr w:rsidR="00035128" w:rsidTr="0011153A">
        <w:tc>
          <w:tcPr>
            <w:tcW w:w="3510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11153A" w:rsidRPr="00035128" w:rsidRDefault="0011153A" w:rsidP="0011153A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035128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35128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13 14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17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128">
              <w:rPr>
                <w:b/>
                <w:sz w:val="20"/>
                <w:szCs w:val="20"/>
              </w:rPr>
              <w:t xml:space="preserve">18 </w:t>
            </w:r>
          </w:p>
          <w:p w:rsidR="00035128" w:rsidRDefault="0011153A" w:rsidP="0011153A">
            <w:pPr>
              <w:spacing w:line="72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(specify)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</w:t>
            </w:r>
            <w:proofErr w:type="gramEnd"/>
          </w:p>
        </w:tc>
        <w:tc>
          <w:tcPr>
            <w:tcW w:w="1984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  <w:tc>
          <w:tcPr>
            <w:tcW w:w="2159" w:type="dxa"/>
          </w:tcPr>
          <w:p w:rsidR="00035128" w:rsidRDefault="00035128" w:rsidP="00035128">
            <w:pPr>
              <w:spacing w:line="720" w:lineRule="auto"/>
              <w:rPr>
                <w:lang w:val="en-US"/>
              </w:rPr>
            </w:pPr>
          </w:p>
        </w:tc>
      </w:tr>
    </w:tbl>
    <w:p w:rsidR="0011153A" w:rsidRPr="0011153A" w:rsidRDefault="0011153A" w:rsidP="001115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153A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 xml:space="preserve">1 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 xml:space="preserve">PI=Principal Investigator; </w:t>
      </w:r>
      <w:r w:rsidRPr="004442D5">
        <w:rPr>
          <w:rFonts w:ascii="Times New Roman" w:hAnsi="Times New Roman" w:cs="Times New Roman"/>
          <w:color w:val="000000"/>
          <w:sz w:val="20"/>
          <w:szCs w:val="20"/>
        </w:rPr>
        <w:t>SC=Site Coordinator; CI=Co Investigator; SN=Study Research Nurse;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 xml:space="preserve"> SP=Safety Physician</w:t>
      </w:r>
      <w:r w:rsidRPr="004442D5">
        <w:rPr>
          <w:rFonts w:ascii="Times New Roman" w:hAnsi="Times New Roman" w:cs="Times New Roman"/>
          <w:color w:val="000000"/>
          <w:sz w:val="20"/>
          <w:szCs w:val="20"/>
        </w:rPr>
        <w:t xml:space="preserve">; P=Pharmacist; MLS=Medical Laboratory Scientist; AC= Adherence Counsellor; HC=HIV Counsellor;   </w:t>
      </w:r>
    </w:p>
    <w:p w:rsidR="0011153A" w:rsidRPr="0011153A" w:rsidRDefault="0011153A" w:rsidP="0011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153A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 xml:space="preserve">2 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>1=Confirm Eligibility; 2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42D5" w:rsidRPr="0011153A">
        <w:rPr>
          <w:rFonts w:ascii="Times New Roman" w:hAnsi="Times New Roman" w:cs="Times New Roman"/>
          <w:color w:val="000000"/>
          <w:sz w:val="20"/>
          <w:szCs w:val="20"/>
        </w:rPr>
        <w:t>Eligibility Screening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; 3=Obtain Informed Consent; 4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>=Tr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ial Related Medical Decisions; 5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>=Ev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aluation of Trial Lab Results; 6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>=Assess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 xml:space="preserve"> Adverse Events; 7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 xml:space="preserve">=Review Study and 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 xml:space="preserve">Informed Consent with Subject; 8=CRF Signatures; 9=Perform Physical Exams; 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>11=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; 11=CRF Completion/Corrections; 12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 xml:space="preserve">=Query Resolution; 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13=Study Drug Accountability; 14=Study Drug Dispensing; 15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Document Protocol Deviations; 16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 xml:space="preserve">=Explain Correct Use of Investigational </w:t>
      </w:r>
      <w:r w:rsidR="004442D5" w:rsidRPr="004442D5">
        <w:rPr>
          <w:rFonts w:ascii="Times New Roman" w:hAnsi="Times New Roman" w:cs="Times New Roman"/>
          <w:color w:val="000000"/>
          <w:sz w:val="20"/>
          <w:szCs w:val="20"/>
        </w:rPr>
        <w:t>Product to Subject; 17</w:t>
      </w:r>
      <w:r w:rsidR="00E44520">
        <w:rPr>
          <w:rFonts w:ascii="Times New Roman" w:hAnsi="Times New Roman" w:cs="Times New Roman"/>
          <w:color w:val="000000"/>
          <w:sz w:val="20"/>
          <w:szCs w:val="20"/>
        </w:rPr>
        <w:t xml:space="preserve">= Analysis of  Specimen; 18 </w:t>
      </w:r>
      <w:bookmarkStart w:id="0" w:name="_GoBack"/>
      <w:bookmarkEnd w:id="0"/>
      <w:r w:rsidR="00E445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153A">
        <w:rPr>
          <w:rFonts w:ascii="Times New Roman" w:hAnsi="Times New Roman" w:cs="Times New Roman"/>
          <w:color w:val="000000"/>
          <w:sz w:val="20"/>
          <w:szCs w:val="20"/>
        </w:rPr>
        <w:t xml:space="preserve">=Other (please specify in Table above) </w:t>
      </w:r>
    </w:p>
    <w:p w:rsidR="004442D5" w:rsidRDefault="004442D5" w:rsidP="001115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153A" w:rsidRPr="004442D5" w:rsidRDefault="0011153A" w:rsidP="0011153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42D5">
        <w:rPr>
          <w:rFonts w:ascii="Times New Roman" w:hAnsi="Times New Roman" w:cs="Times New Roman"/>
          <w:color w:val="000000"/>
          <w:sz w:val="20"/>
          <w:szCs w:val="20"/>
        </w:rPr>
        <w:t>The above persons are working under my supervision and have permission appropriate to their level of expertise to perform study procedures as described.</w:t>
      </w:r>
    </w:p>
    <w:sectPr w:rsidR="0011153A" w:rsidRPr="004442D5" w:rsidSect="0003512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D2B"/>
    <w:multiLevelType w:val="hybridMultilevel"/>
    <w:tmpl w:val="AA28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73ADF"/>
    <w:multiLevelType w:val="hybridMultilevel"/>
    <w:tmpl w:val="73F4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C1CFB"/>
    <w:multiLevelType w:val="hybridMultilevel"/>
    <w:tmpl w:val="1580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3331"/>
    <w:multiLevelType w:val="hybridMultilevel"/>
    <w:tmpl w:val="5C6A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D5800"/>
    <w:multiLevelType w:val="hybridMultilevel"/>
    <w:tmpl w:val="9628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6"/>
    <w:rsid w:val="000153B2"/>
    <w:rsid w:val="00035128"/>
    <w:rsid w:val="000B2296"/>
    <w:rsid w:val="0011153A"/>
    <w:rsid w:val="00132D4A"/>
    <w:rsid w:val="0025608D"/>
    <w:rsid w:val="00292581"/>
    <w:rsid w:val="002F10BB"/>
    <w:rsid w:val="00373057"/>
    <w:rsid w:val="004442D5"/>
    <w:rsid w:val="0054214E"/>
    <w:rsid w:val="00553CCF"/>
    <w:rsid w:val="007F0E96"/>
    <w:rsid w:val="0080460C"/>
    <w:rsid w:val="00AF62EC"/>
    <w:rsid w:val="00BD2812"/>
    <w:rsid w:val="00D91226"/>
    <w:rsid w:val="00E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226"/>
    <w:pPr>
      <w:ind w:left="720"/>
      <w:contextualSpacing/>
    </w:pPr>
  </w:style>
  <w:style w:type="paragraph" w:styleId="Title">
    <w:name w:val="Title"/>
    <w:next w:val="Normal"/>
    <w:link w:val="TitleChar"/>
    <w:qFormat/>
    <w:rsid w:val="00035128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5128"/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226"/>
    <w:pPr>
      <w:ind w:left="720"/>
      <w:contextualSpacing/>
    </w:pPr>
  </w:style>
  <w:style w:type="paragraph" w:styleId="Title">
    <w:name w:val="Title"/>
    <w:next w:val="Normal"/>
    <w:link w:val="TitleChar"/>
    <w:qFormat/>
    <w:rsid w:val="00035128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5128"/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3</cp:revision>
  <dcterms:created xsi:type="dcterms:W3CDTF">2015-02-18T19:34:00Z</dcterms:created>
  <dcterms:modified xsi:type="dcterms:W3CDTF">2015-03-24T09:38:00Z</dcterms:modified>
</cp:coreProperties>
</file>