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7E48F1" w:rsidTr="0083181C">
        <w:tc>
          <w:tcPr>
            <w:tcW w:w="9242" w:type="dxa"/>
            <w:gridSpan w:val="3"/>
          </w:tcPr>
          <w:p w:rsidR="007E48F1" w:rsidRPr="00C60D37" w:rsidRDefault="007E48F1" w:rsidP="0083181C">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STANDARD OPERATING PROCEDURE  for                                                                                Nigerian PreP Study</w:t>
            </w:r>
          </w:p>
        </w:tc>
      </w:tr>
      <w:tr w:rsidR="007E48F1" w:rsidTr="0083181C">
        <w:tc>
          <w:tcPr>
            <w:tcW w:w="6161" w:type="dxa"/>
            <w:gridSpan w:val="2"/>
          </w:tcPr>
          <w:p w:rsidR="007E48F1" w:rsidRPr="00C60D37" w:rsidRDefault="007E48F1" w:rsidP="0083181C">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7E48F1" w:rsidRPr="00C60D37" w:rsidRDefault="007E48F1" w:rsidP="0083181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 xml:space="preserve"> CA-201</w:t>
            </w:r>
          </w:p>
        </w:tc>
      </w:tr>
      <w:tr w:rsidR="007E48F1" w:rsidTr="0083181C">
        <w:tc>
          <w:tcPr>
            <w:tcW w:w="9242" w:type="dxa"/>
            <w:gridSpan w:val="3"/>
          </w:tcPr>
          <w:p w:rsidR="007E48F1" w:rsidRPr="00E723CE" w:rsidRDefault="007E48F1" w:rsidP="0083181C">
            <w:pPr>
              <w:pStyle w:val="Header"/>
              <w:spacing w:line="360" w:lineRule="auto"/>
              <w:jc w:val="center"/>
              <w:rPr>
                <w:rFonts w:ascii="Times New Roman" w:hAnsi="Times New Roman" w:cs="Times New Roman"/>
                <w:sz w:val="24"/>
                <w:szCs w:val="24"/>
              </w:rPr>
            </w:pPr>
            <w:r w:rsidRPr="00E723CE">
              <w:rPr>
                <w:rFonts w:ascii="Times New Roman" w:hAnsi="Times New Roman" w:cs="Times New Roman"/>
                <w:b/>
                <w:sz w:val="24"/>
                <w:szCs w:val="24"/>
              </w:rPr>
              <w:t>TITLE</w:t>
            </w:r>
          </w:p>
          <w:p w:rsidR="007E48F1" w:rsidRPr="00E723CE" w:rsidRDefault="007E48F1" w:rsidP="0083181C">
            <w:pPr>
              <w:jc w:val="center"/>
              <w:rPr>
                <w:rFonts w:ascii="Times New Roman" w:hAnsi="Times New Roman" w:cs="Times New Roman"/>
                <w:b/>
                <w:sz w:val="24"/>
                <w:szCs w:val="24"/>
              </w:rPr>
            </w:pPr>
            <w:r w:rsidRPr="00E723CE">
              <w:rPr>
                <w:rFonts w:ascii="Times New Roman" w:hAnsi="Times New Roman" w:cs="Times New Roman"/>
                <w:b/>
                <w:noProof/>
                <w:sz w:val="24"/>
                <w:szCs w:val="24"/>
              </w:rPr>
              <w:t>CLINIC FLOW</w:t>
            </w:r>
          </w:p>
        </w:tc>
      </w:tr>
      <w:tr w:rsidR="007E48F1" w:rsidTr="0083181C">
        <w:tc>
          <w:tcPr>
            <w:tcW w:w="3080" w:type="dxa"/>
          </w:tcPr>
          <w:p w:rsidR="007E48F1" w:rsidRPr="00C60D37" w:rsidRDefault="007E48F1" w:rsidP="0083181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7E48F1" w:rsidRPr="00C60D37" w:rsidRDefault="007E48F1" w:rsidP="0083181C">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7E48F1" w:rsidRPr="00C60D37" w:rsidRDefault="007E48F1" w:rsidP="0083181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7E48F1" w:rsidTr="0083181C">
        <w:trPr>
          <w:trHeight w:val="786"/>
        </w:trPr>
        <w:tc>
          <w:tcPr>
            <w:tcW w:w="9242" w:type="dxa"/>
            <w:gridSpan w:val="3"/>
          </w:tcPr>
          <w:p w:rsidR="007E48F1" w:rsidRPr="00C60D37" w:rsidRDefault="007E48F1" w:rsidP="0083181C">
            <w:pPr>
              <w:pStyle w:val="Header"/>
              <w:spacing w:line="480" w:lineRule="auto"/>
              <w:rPr>
                <w:rFonts w:ascii="Times New Roman" w:hAnsi="Times New Roman" w:cs="Times New Roman"/>
                <w:b/>
                <w:sz w:val="24"/>
                <w:szCs w:val="24"/>
              </w:rPr>
            </w:pPr>
          </w:p>
          <w:p w:rsidR="007E48F1" w:rsidRPr="00C60D37" w:rsidRDefault="007E48F1" w:rsidP="0083181C">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7E48F1" w:rsidRDefault="007E48F1" w:rsidP="00B42D1C">
      <w:pPr>
        <w:spacing w:after="0"/>
        <w:rPr>
          <w:b/>
        </w:rPr>
      </w:pPr>
    </w:p>
    <w:p w:rsidR="006D29C5" w:rsidRPr="005D1B4C" w:rsidRDefault="006D29C5" w:rsidP="00B42D1C">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B42D1C">
      <w:pPr>
        <w:spacing w:after="0"/>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B42D1C">
      <w:pPr>
        <w:spacing w:after="0"/>
        <w:rPr>
          <w:b/>
        </w:rPr>
      </w:pPr>
      <w:r>
        <w:t xml:space="preserve"> </w:t>
      </w:r>
      <w:r w:rsidR="00AF52D8">
        <w:t xml:space="preserve">                                                                                                                                                                        </w:t>
      </w: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B42D1C" w:rsidRDefault="006D29C5" w:rsidP="00B42D1C">
      <w:pPr>
        <w:spacing w:line="360" w:lineRule="auto"/>
        <w:jc w:val="both"/>
        <w:rPr>
          <w:rFonts w:ascii="Times New Roman" w:hAnsi="Times New Roman" w:cs="Times New Roman"/>
          <w:b/>
          <w:sz w:val="24"/>
          <w:szCs w:val="24"/>
        </w:rPr>
      </w:pPr>
    </w:p>
    <w:p w:rsidR="0062275A" w:rsidRPr="007E48F1" w:rsidRDefault="006D29C5" w:rsidP="007E48F1">
      <w:pPr>
        <w:pStyle w:val="ListParagraph"/>
        <w:numPr>
          <w:ilvl w:val="0"/>
          <w:numId w:val="1"/>
        </w:numPr>
        <w:spacing w:after="0" w:line="360" w:lineRule="auto"/>
        <w:ind w:left="284" w:hanging="284"/>
        <w:jc w:val="both"/>
        <w:rPr>
          <w:rFonts w:ascii="Times New Roman" w:hAnsi="Times New Roman" w:cs="Times New Roman"/>
          <w:b/>
          <w:sz w:val="24"/>
          <w:szCs w:val="24"/>
        </w:rPr>
      </w:pPr>
      <w:r w:rsidRPr="007E48F1">
        <w:rPr>
          <w:rFonts w:ascii="Times New Roman" w:hAnsi="Times New Roman" w:cs="Times New Roman"/>
          <w:b/>
          <w:sz w:val="24"/>
          <w:szCs w:val="24"/>
        </w:rPr>
        <w:t>Introduction</w:t>
      </w:r>
    </w:p>
    <w:p w:rsidR="008434D7" w:rsidRPr="007E48F1" w:rsidRDefault="008434D7" w:rsidP="007E48F1">
      <w:pPr>
        <w:autoSpaceDE w:val="0"/>
        <w:autoSpaceDN w:val="0"/>
        <w:adjustRightInd w:val="0"/>
        <w:spacing w:after="0" w:line="360" w:lineRule="auto"/>
        <w:ind w:left="284"/>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Clinical studies are often conducted in busy public health facility. If the flow of the Participants are not clearly delineated it could impact on participants satisfaction, compliance to the study activities and loss of essential man hours. The clinic flow should be known by the participants and staff alike.</w:t>
      </w:r>
    </w:p>
    <w:p w:rsidR="008434D7" w:rsidRPr="007E48F1" w:rsidRDefault="008434D7" w:rsidP="007E48F1">
      <w:pPr>
        <w:autoSpaceDE w:val="0"/>
        <w:autoSpaceDN w:val="0"/>
        <w:adjustRightInd w:val="0"/>
        <w:spacing w:after="0" w:line="360" w:lineRule="auto"/>
        <w:ind w:left="284"/>
        <w:jc w:val="both"/>
        <w:rPr>
          <w:rFonts w:ascii="Times New Roman" w:hAnsi="Times New Roman" w:cs="Times New Roman"/>
          <w:color w:val="000000"/>
          <w:sz w:val="24"/>
          <w:szCs w:val="24"/>
        </w:rPr>
      </w:pPr>
    </w:p>
    <w:p w:rsidR="001D6097" w:rsidRPr="007E48F1" w:rsidRDefault="001D6097" w:rsidP="007E48F1">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7E48F1">
        <w:rPr>
          <w:rFonts w:ascii="Times New Roman" w:hAnsi="Times New Roman" w:cs="Times New Roman"/>
          <w:b/>
          <w:bCs/>
          <w:color w:val="000000"/>
          <w:sz w:val="24"/>
          <w:szCs w:val="24"/>
        </w:rPr>
        <w:t xml:space="preserve">Objective  </w:t>
      </w:r>
    </w:p>
    <w:p w:rsidR="008434D7" w:rsidRPr="007E48F1" w:rsidRDefault="008434D7" w:rsidP="007E48F1">
      <w:pPr>
        <w:autoSpaceDE w:val="0"/>
        <w:autoSpaceDN w:val="0"/>
        <w:adjustRightInd w:val="0"/>
        <w:spacing w:after="0" w:line="360" w:lineRule="auto"/>
        <w:ind w:left="284"/>
        <w:rPr>
          <w:rFonts w:ascii="Times New Roman" w:hAnsi="Times New Roman" w:cs="Times New Roman"/>
          <w:color w:val="000000"/>
          <w:sz w:val="24"/>
          <w:szCs w:val="24"/>
        </w:rPr>
      </w:pPr>
      <w:r w:rsidRPr="007E48F1">
        <w:rPr>
          <w:rFonts w:ascii="Times New Roman" w:hAnsi="Times New Roman" w:cs="Times New Roman"/>
          <w:color w:val="000000"/>
          <w:sz w:val="24"/>
          <w:szCs w:val="24"/>
        </w:rPr>
        <w:lastRenderedPageBreak/>
        <w:t>This document describes the clinic flow of a study participant at various sites during the Nigeria PreP Study.</w:t>
      </w:r>
    </w:p>
    <w:p w:rsidR="00FB25D5" w:rsidRPr="007E48F1" w:rsidRDefault="00FB25D5" w:rsidP="007E48F1">
      <w:pPr>
        <w:autoSpaceDE w:val="0"/>
        <w:autoSpaceDN w:val="0"/>
        <w:adjustRightInd w:val="0"/>
        <w:spacing w:after="0" w:line="360" w:lineRule="auto"/>
        <w:jc w:val="both"/>
        <w:rPr>
          <w:rFonts w:ascii="Times New Roman" w:hAnsi="Times New Roman" w:cs="Times New Roman"/>
          <w:sz w:val="24"/>
          <w:szCs w:val="24"/>
        </w:rPr>
      </w:pPr>
    </w:p>
    <w:p w:rsidR="008434D7" w:rsidRPr="007E48F1" w:rsidRDefault="00AF52D8" w:rsidP="007E48F1">
      <w:pPr>
        <w:pStyle w:val="ListParagraph"/>
        <w:numPr>
          <w:ilvl w:val="0"/>
          <w:numId w:val="1"/>
        </w:numPr>
        <w:autoSpaceDE w:val="0"/>
        <w:autoSpaceDN w:val="0"/>
        <w:adjustRightInd w:val="0"/>
        <w:spacing w:after="0" w:line="360" w:lineRule="auto"/>
        <w:ind w:left="284"/>
        <w:jc w:val="both"/>
        <w:rPr>
          <w:rFonts w:ascii="Times New Roman" w:hAnsi="Times New Roman" w:cs="Times New Roman"/>
          <w:sz w:val="24"/>
          <w:szCs w:val="24"/>
        </w:rPr>
      </w:pPr>
      <w:r w:rsidRPr="007E48F1">
        <w:rPr>
          <w:rFonts w:ascii="Times New Roman" w:hAnsi="Times New Roman" w:cs="Times New Roman"/>
          <w:b/>
          <w:bCs/>
          <w:color w:val="000000"/>
          <w:sz w:val="24"/>
          <w:szCs w:val="24"/>
        </w:rPr>
        <w:t>Responsibility</w:t>
      </w:r>
      <w:r w:rsidR="001D6097" w:rsidRPr="007E48F1">
        <w:rPr>
          <w:rFonts w:ascii="Times New Roman" w:hAnsi="Times New Roman" w:cs="Times New Roman"/>
          <w:b/>
          <w:bCs/>
          <w:color w:val="000000"/>
          <w:sz w:val="24"/>
          <w:szCs w:val="24"/>
        </w:rPr>
        <w:t xml:space="preserve">: </w:t>
      </w:r>
      <w:r w:rsidR="00E97336" w:rsidRPr="007E48F1">
        <w:rPr>
          <w:rFonts w:ascii="Times New Roman" w:hAnsi="Times New Roman" w:cs="Times New Roman"/>
          <w:b/>
          <w:bCs/>
          <w:color w:val="000000"/>
          <w:sz w:val="24"/>
          <w:szCs w:val="24"/>
        </w:rPr>
        <w:t xml:space="preserve"> </w:t>
      </w:r>
    </w:p>
    <w:p w:rsidR="003E5D8D" w:rsidRPr="007E48F1" w:rsidRDefault="008434D7" w:rsidP="007E48F1">
      <w:pPr>
        <w:autoSpaceDE w:val="0"/>
        <w:autoSpaceDN w:val="0"/>
        <w:adjustRightInd w:val="0"/>
        <w:spacing w:after="0" w:line="360" w:lineRule="auto"/>
        <w:ind w:firstLine="284"/>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The PI and Site Coordinator are responsible for ensuring that this procedure is followed.</w:t>
      </w:r>
    </w:p>
    <w:p w:rsidR="008E2073" w:rsidRPr="007E48F1" w:rsidRDefault="008E2073" w:rsidP="007E48F1">
      <w:pPr>
        <w:autoSpaceDE w:val="0"/>
        <w:autoSpaceDN w:val="0"/>
        <w:adjustRightInd w:val="0"/>
        <w:spacing w:after="0" w:line="360" w:lineRule="auto"/>
        <w:rPr>
          <w:rFonts w:ascii="Garamond" w:hAnsi="Garamond" w:cs="Garamond"/>
          <w:b/>
          <w:bCs/>
          <w:color w:val="000000"/>
          <w:sz w:val="24"/>
          <w:szCs w:val="24"/>
        </w:rPr>
      </w:pPr>
    </w:p>
    <w:p w:rsidR="008434D7" w:rsidRPr="007E48F1" w:rsidRDefault="008E2073" w:rsidP="007E48F1">
      <w:pPr>
        <w:pStyle w:val="ListParagraph"/>
        <w:numPr>
          <w:ilvl w:val="0"/>
          <w:numId w:val="1"/>
        </w:numPr>
        <w:tabs>
          <w:tab w:val="left" w:pos="284"/>
        </w:tabs>
        <w:autoSpaceDE w:val="0"/>
        <w:autoSpaceDN w:val="0"/>
        <w:adjustRightInd w:val="0"/>
        <w:spacing w:after="0" w:line="360" w:lineRule="auto"/>
        <w:ind w:left="0" w:firstLine="0"/>
        <w:rPr>
          <w:rFonts w:ascii="Times New Roman" w:hAnsi="Times New Roman" w:cs="Times New Roman"/>
          <w:color w:val="000000"/>
          <w:sz w:val="24"/>
          <w:szCs w:val="24"/>
        </w:rPr>
      </w:pPr>
      <w:r w:rsidRPr="007E48F1">
        <w:rPr>
          <w:rFonts w:ascii="Times New Roman" w:hAnsi="Times New Roman" w:cs="Times New Roman"/>
          <w:b/>
          <w:bCs/>
          <w:color w:val="000000"/>
          <w:sz w:val="24"/>
          <w:szCs w:val="24"/>
        </w:rPr>
        <w:t>Process</w:t>
      </w:r>
    </w:p>
    <w:p w:rsidR="008434D7" w:rsidRPr="007E48F1" w:rsidRDefault="008434D7"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The study participant</w:t>
      </w:r>
      <w:r w:rsidR="000679E5" w:rsidRPr="007E48F1">
        <w:rPr>
          <w:rFonts w:ascii="Times New Roman" w:hAnsi="Times New Roman" w:cs="Times New Roman"/>
          <w:color w:val="000000"/>
          <w:sz w:val="24"/>
          <w:szCs w:val="24"/>
        </w:rPr>
        <w:t>s check</w:t>
      </w:r>
      <w:r w:rsidRPr="007E48F1">
        <w:rPr>
          <w:rFonts w:ascii="Times New Roman" w:hAnsi="Times New Roman" w:cs="Times New Roman"/>
          <w:color w:val="000000"/>
          <w:sz w:val="24"/>
          <w:szCs w:val="24"/>
        </w:rPr>
        <w:t xml:space="preserve"> in with the study nurse at study site waiting room. </w:t>
      </w:r>
    </w:p>
    <w:p w:rsidR="008434D7" w:rsidRPr="007E48F1" w:rsidRDefault="008434D7"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Nurse </w:t>
      </w:r>
      <w:r w:rsidR="000679E5" w:rsidRPr="007E48F1">
        <w:rPr>
          <w:rFonts w:ascii="Times New Roman" w:hAnsi="Times New Roman" w:cs="Times New Roman"/>
          <w:color w:val="000000"/>
          <w:sz w:val="24"/>
          <w:szCs w:val="24"/>
        </w:rPr>
        <w:t>confirms the willingness of the couple to be part of the study/</w:t>
      </w:r>
      <w:r w:rsidRPr="007E48F1">
        <w:rPr>
          <w:rFonts w:ascii="Times New Roman" w:hAnsi="Times New Roman" w:cs="Times New Roman"/>
          <w:color w:val="000000"/>
          <w:sz w:val="24"/>
          <w:szCs w:val="24"/>
        </w:rPr>
        <w:t xml:space="preserve">verifies appointment and pages the </w:t>
      </w:r>
      <w:r w:rsidR="000679E5" w:rsidRPr="007E48F1">
        <w:rPr>
          <w:rFonts w:ascii="Times New Roman" w:hAnsi="Times New Roman" w:cs="Times New Roman"/>
          <w:color w:val="000000"/>
          <w:sz w:val="24"/>
          <w:szCs w:val="24"/>
        </w:rPr>
        <w:t xml:space="preserve">site </w:t>
      </w:r>
      <w:r w:rsidRPr="007E48F1">
        <w:rPr>
          <w:rFonts w:ascii="Times New Roman" w:hAnsi="Times New Roman" w:cs="Times New Roman"/>
          <w:color w:val="000000"/>
          <w:sz w:val="24"/>
          <w:szCs w:val="24"/>
        </w:rPr>
        <w:t xml:space="preserve">coordinator and/or clinician. </w:t>
      </w:r>
    </w:p>
    <w:p w:rsidR="008434D7" w:rsidRPr="007E48F1" w:rsidRDefault="008434D7"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Participant</w:t>
      </w:r>
      <w:r w:rsidR="000679E5" w:rsidRPr="007E48F1">
        <w:rPr>
          <w:rFonts w:ascii="Times New Roman" w:hAnsi="Times New Roman" w:cs="Times New Roman"/>
          <w:color w:val="000000"/>
          <w:sz w:val="24"/>
          <w:szCs w:val="24"/>
        </w:rPr>
        <w:t>s wait</w:t>
      </w:r>
      <w:r w:rsidRPr="007E48F1">
        <w:rPr>
          <w:rFonts w:ascii="Times New Roman" w:hAnsi="Times New Roman" w:cs="Times New Roman"/>
          <w:color w:val="000000"/>
          <w:sz w:val="24"/>
          <w:szCs w:val="24"/>
        </w:rPr>
        <w:t xml:space="preserve"> in waiting room. </w:t>
      </w:r>
    </w:p>
    <w:p w:rsidR="008434D7" w:rsidRPr="007E48F1" w:rsidRDefault="008434D7"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Clinic intake nurse obt</w:t>
      </w:r>
      <w:r w:rsidR="000679E5" w:rsidRPr="007E48F1">
        <w:rPr>
          <w:rFonts w:ascii="Times New Roman" w:hAnsi="Times New Roman" w:cs="Times New Roman"/>
          <w:color w:val="000000"/>
          <w:sz w:val="24"/>
          <w:szCs w:val="24"/>
        </w:rPr>
        <w:t>ains vital signs of participants and return</w:t>
      </w:r>
      <w:r w:rsidRPr="007E48F1">
        <w:rPr>
          <w:rFonts w:ascii="Times New Roman" w:hAnsi="Times New Roman" w:cs="Times New Roman"/>
          <w:color w:val="000000"/>
          <w:sz w:val="24"/>
          <w:szCs w:val="24"/>
        </w:rPr>
        <w:t xml:space="preserve"> them to the waiting room. </w:t>
      </w:r>
    </w:p>
    <w:p w:rsidR="000679E5" w:rsidRPr="007E48F1" w:rsidRDefault="008434D7"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Study Coordinator receives </w:t>
      </w:r>
      <w:r w:rsidR="000679E5" w:rsidRPr="007E48F1">
        <w:rPr>
          <w:rFonts w:ascii="Times New Roman" w:hAnsi="Times New Roman" w:cs="Times New Roman"/>
          <w:color w:val="000000"/>
          <w:sz w:val="24"/>
          <w:szCs w:val="24"/>
        </w:rPr>
        <w:t>study</w:t>
      </w:r>
      <w:r w:rsidRPr="007E48F1">
        <w:rPr>
          <w:rFonts w:ascii="Times New Roman" w:hAnsi="Times New Roman" w:cs="Times New Roman"/>
          <w:color w:val="000000"/>
          <w:sz w:val="24"/>
          <w:szCs w:val="24"/>
        </w:rPr>
        <w:t xml:space="preserve"> form with vital signs and meets with study </w:t>
      </w:r>
      <w:r w:rsidR="000679E5" w:rsidRPr="007E48F1">
        <w:rPr>
          <w:rFonts w:ascii="Times New Roman" w:hAnsi="Times New Roman" w:cs="Times New Roman"/>
          <w:color w:val="000000"/>
          <w:sz w:val="24"/>
          <w:szCs w:val="24"/>
        </w:rPr>
        <w:t xml:space="preserve">Participants </w:t>
      </w:r>
      <w:r w:rsidRPr="007E48F1">
        <w:rPr>
          <w:rFonts w:ascii="Times New Roman" w:hAnsi="Times New Roman" w:cs="Times New Roman"/>
          <w:color w:val="000000"/>
          <w:sz w:val="24"/>
          <w:szCs w:val="24"/>
        </w:rPr>
        <w:t xml:space="preserve">prior to blood draw to ensure that consent has previously been obtained and to ensure no </w:t>
      </w:r>
      <w:r w:rsidR="000679E5" w:rsidRPr="007E48F1">
        <w:rPr>
          <w:rFonts w:ascii="Times New Roman" w:hAnsi="Times New Roman" w:cs="Times New Roman"/>
          <w:color w:val="000000"/>
          <w:sz w:val="24"/>
          <w:szCs w:val="24"/>
        </w:rPr>
        <w:t>challenge</w:t>
      </w:r>
      <w:r w:rsidRPr="007E48F1">
        <w:rPr>
          <w:rFonts w:ascii="Times New Roman" w:hAnsi="Times New Roman" w:cs="Times New Roman"/>
          <w:color w:val="000000"/>
          <w:sz w:val="24"/>
          <w:szCs w:val="24"/>
        </w:rPr>
        <w:t xml:space="preserve"> that would preclude obtaining blood samples. </w:t>
      </w:r>
    </w:p>
    <w:p w:rsidR="000679E5" w:rsidRPr="007E48F1" w:rsidRDefault="000679E5"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Study Coordinator provides research phlebotomist with appropriate study visit kit, pre-</w:t>
      </w:r>
      <w:proofErr w:type="spellStart"/>
      <w:r w:rsidRPr="007E48F1">
        <w:rPr>
          <w:rFonts w:ascii="Times New Roman" w:hAnsi="Times New Roman" w:cs="Times New Roman"/>
          <w:color w:val="000000"/>
          <w:sz w:val="24"/>
          <w:szCs w:val="24"/>
        </w:rPr>
        <w:t>labeled</w:t>
      </w:r>
      <w:proofErr w:type="spellEnd"/>
      <w:r w:rsidRPr="007E48F1">
        <w:rPr>
          <w:rFonts w:ascii="Times New Roman" w:hAnsi="Times New Roman" w:cs="Times New Roman"/>
          <w:color w:val="000000"/>
          <w:sz w:val="24"/>
          <w:szCs w:val="24"/>
        </w:rPr>
        <w:t xml:space="preserve"> and with requisition completed. </w:t>
      </w:r>
    </w:p>
    <w:p w:rsidR="00C04FF2" w:rsidRPr="007E48F1" w:rsidRDefault="00C04FF2"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Phlebotomist verifies Participants identity prior to blood draw</w:t>
      </w:r>
    </w:p>
    <w:p w:rsidR="008434D7" w:rsidRPr="007E48F1" w:rsidRDefault="008434D7"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Phlebotomist draws required samples according to </w:t>
      </w:r>
      <w:r w:rsidR="00C04FF2" w:rsidRPr="007E48F1">
        <w:rPr>
          <w:rFonts w:ascii="Times New Roman" w:hAnsi="Times New Roman" w:cs="Times New Roman"/>
          <w:color w:val="000000"/>
          <w:sz w:val="24"/>
          <w:szCs w:val="24"/>
        </w:rPr>
        <w:t>Study</w:t>
      </w:r>
      <w:r w:rsidRPr="007E48F1">
        <w:rPr>
          <w:rFonts w:ascii="Times New Roman" w:hAnsi="Times New Roman" w:cs="Times New Roman"/>
          <w:color w:val="000000"/>
          <w:sz w:val="24"/>
          <w:szCs w:val="24"/>
        </w:rPr>
        <w:t xml:space="preserve"> Standard Operating Procedure for </w:t>
      </w:r>
      <w:proofErr w:type="spellStart"/>
      <w:r w:rsidRPr="007E48F1">
        <w:rPr>
          <w:rFonts w:ascii="Times New Roman" w:hAnsi="Times New Roman" w:cs="Times New Roman"/>
          <w:color w:val="000000"/>
          <w:sz w:val="24"/>
          <w:szCs w:val="24"/>
        </w:rPr>
        <w:t>venipuncture</w:t>
      </w:r>
      <w:proofErr w:type="spellEnd"/>
      <w:r w:rsidRPr="007E48F1">
        <w:rPr>
          <w:rFonts w:ascii="Times New Roman" w:hAnsi="Times New Roman" w:cs="Times New Roman"/>
          <w:color w:val="000000"/>
          <w:sz w:val="24"/>
          <w:szCs w:val="24"/>
        </w:rPr>
        <w:t xml:space="preserve"> and order of draw. </w:t>
      </w:r>
    </w:p>
    <w:p w:rsidR="008434D7" w:rsidRPr="007E48F1" w:rsidRDefault="008434D7" w:rsidP="007E48F1">
      <w:pPr>
        <w:pStyle w:val="ListParagraph"/>
        <w:numPr>
          <w:ilvl w:val="0"/>
          <w:numId w:val="41"/>
        </w:numPr>
        <w:autoSpaceDE w:val="0"/>
        <w:autoSpaceDN w:val="0"/>
        <w:adjustRightInd w:val="0"/>
        <w:spacing w:after="0" w:line="360" w:lineRule="auto"/>
        <w:ind w:left="284" w:hanging="142"/>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Phlebotomist completes processing of study specific labs and prepares for shipment, including notification to receiving lab. </w:t>
      </w:r>
    </w:p>
    <w:p w:rsidR="008434D7" w:rsidRPr="007E48F1" w:rsidRDefault="008434D7" w:rsidP="007E48F1">
      <w:pPr>
        <w:pStyle w:val="ListParagraph"/>
        <w:numPr>
          <w:ilvl w:val="0"/>
          <w:numId w:val="41"/>
        </w:numPr>
        <w:autoSpaceDE w:val="0"/>
        <w:autoSpaceDN w:val="0"/>
        <w:adjustRightInd w:val="0"/>
        <w:spacing w:after="0" w:line="360" w:lineRule="auto"/>
        <w:ind w:left="567" w:hanging="425"/>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Study Coordinator </w:t>
      </w:r>
      <w:r w:rsidR="00C04FF2" w:rsidRPr="007E48F1">
        <w:rPr>
          <w:rFonts w:ascii="Times New Roman" w:hAnsi="Times New Roman" w:cs="Times New Roman"/>
          <w:color w:val="000000"/>
          <w:sz w:val="24"/>
          <w:szCs w:val="24"/>
        </w:rPr>
        <w:t xml:space="preserve">or designee </w:t>
      </w:r>
      <w:r w:rsidRPr="007E48F1">
        <w:rPr>
          <w:rFonts w:ascii="Times New Roman" w:hAnsi="Times New Roman" w:cs="Times New Roman"/>
          <w:color w:val="000000"/>
          <w:sz w:val="24"/>
          <w:szCs w:val="24"/>
        </w:rPr>
        <w:t xml:space="preserve">meets with the study participant and updates medical history, any changes, medications and any other pertinent information and updates these findings </w:t>
      </w:r>
      <w:r w:rsidR="00C04FF2" w:rsidRPr="007E48F1">
        <w:rPr>
          <w:rFonts w:ascii="Times New Roman" w:hAnsi="Times New Roman" w:cs="Times New Roman"/>
          <w:color w:val="000000"/>
          <w:sz w:val="24"/>
          <w:szCs w:val="24"/>
        </w:rPr>
        <w:t>on the study CRF</w:t>
      </w:r>
      <w:r w:rsidRPr="007E48F1">
        <w:rPr>
          <w:rFonts w:ascii="Times New Roman" w:hAnsi="Times New Roman" w:cs="Times New Roman"/>
          <w:color w:val="000000"/>
          <w:sz w:val="24"/>
          <w:szCs w:val="24"/>
        </w:rPr>
        <w:t xml:space="preserve">. </w:t>
      </w:r>
    </w:p>
    <w:p w:rsidR="00C04FF2" w:rsidRPr="007E48F1" w:rsidRDefault="008434D7" w:rsidP="007E48F1">
      <w:pPr>
        <w:pStyle w:val="ListParagraph"/>
        <w:numPr>
          <w:ilvl w:val="0"/>
          <w:numId w:val="41"/>
        </w:numPr>
        <w:autoSpaceDE w:val="0"/>
        <w:autoSpaceDN w:val="0"/>
        <w:adjustRightInd w:val="0"/>
        <w:spacing w:after="0" w:line="360" w:lineRule="auto"/>
        <w:ind w:left="567" w:hanging="425"/>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Study Coordinator assesses patient. Abnormal findings are immediately referred to PI or Sub-Investigator for clinical exam. Study visits requiring physical exam are completed by the PI or Sub-Investigator. </w:t>
      </w:r>
    </w:p>
    <w:p w:rsidR="001C4F7F" w:rsidRPr="007E48F1" w:rsidRDefault="00C04FF2" w:rsidP="007E48F1">
      <w:pPr>
        <w:pStyle w:val="ListParagraph"/>
        <w:numPr>
          <w:ilvl w:val="0"/>
          <w:numId w:val="41"/>
        </w:numPr>
        <w:autoSpaceDE w:val="0"/>
        <w:autoSpaceDN w:val="0"/>
        <w:adjustRightInd w:val="0"/>
        <w:spacing w:after="0" w:line="360" w:lineRule="auto"/>
        <w:ind w:left="567" w:hanging="425"/>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Study Coordinator or designee assesses patient for drug adherence (if applicable) and social needs, including: any emotional or psychological issues. Issues identified are addressed</w:t>
      </w:r>
      <w:r w:rsidR="001C4F7F" w:rsidRPr="007E48F1">
        <w:rPr>
          <w:rFonts w:ascii="Times New Roman" w:hAnsi="Times New Roman" w:cs="Times New Roman"/>
          <w:color w:val="000000"/>
          <w:sz w:val="24"/>
          <w:szCs w:val="24"/>
        </w:rPr>
        <w:t xml:space="preserve">. </w:t>
      </w:r>
      <w:r w:rsidRPr="007E48F1">
        <w:rPr>
          <w:rFonts w:ascii="Times New Roman" w:hAnsi="Times New Roman" w:cs="Times New Roman"/>
          <w:color w:val="000000"/>
          <w:sz w:val="24"/>
          <w:szCs w:val="24"/>
        </w:rPr>
        <w:t xml:space="preserve"> </w:t>
      </w:r>
    </w:p>
    <w:p w:rsidR="001C4F7F" w:rsidRPr="007E48F1" w:rsidRDefault="00C04FF2" w:rsidP="007E48F1">
      <w:pPr>
        <w:pStyle w:val="ListParagraph"/>
        <w:numPr>
          <w:ilvl w:val="0"/>
          <w:numId w:val="41"/>
        </w:numPr>
        <w:autoSpaceDE w:val="0"/>
        <w:autoSpaceDN w:val="0"/>
        <w:adjustRightInd w:val="0"/>
        <w:spacing w:after="0" w:line="360" w:lineRule="auto"/>
        <w:ind w:left="567" w:hanging="425"/>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The Study Coordinator</w:t>
      </w:r>
      <w:r w:rsidR="001C4F7F" w:rsidRPr="007E48F1">
        <w:rPr>
          <w:rFonts w:ascii="Times New Roman" w:hAnsi="Times New Roman" w:cs="Times New Roman"/>
          <w:color w:val="000000"/>
          <w:sz w:val="24"/>
          <w:szCs w:val="24"/>
        </w:rPr>
        <w:t>/Designee</w:t>
      </w:r>
      <w:r w:rsidRPr="007E48F1">
        <w:rPr>
          <w:rFonts w:ascii="Times New Roman" w:hAnsi="Times New Roman" w:cs="Times New Roman"/>
          <w:color w:val="000000"/>
          <w:sz w:val="24"/>
          <w:szCs w:val="24"/>
        </w:rPr>
        <w:t xml:space="preserve"> signs out the pharmacist dispensed </w:t>
      </w:r>
      <w:r w:rsidR="001C4F7F" w:rsidRPr="007E48F1">
        <w:rPr>
          <w:rFonts w:ascii="Times New Roman" w:hAnsi="Times New Roman" w:cs="Times New Roman"/>
          <w:color w:val="000000"/>
          <w:sz w:val="24"/>
          <w:szCs w:val="24"/>
        </w:rPr>
        <w:t xml:space="preserve">study </w:t>
      </w:r>
      <w:r w:rsidRPr="007E48F1">
        <w:rPr>
          <w:rFonts w:ascii="Times New Roman" w:hAnsi="Times New Roman" w:cs="Times New Roman"/>
          <w:color w:val="000000"/>
          <w:sz w:val="24"/>
          <w:szCs w:val="24"/>
        </w:rPr>
        <w:t xml:space="preserve">medication and gives it to the study participant. Any study medication questions are referred to the </w:t>
      </w:r>
      <w:r w:rsidRPr="007E48F1">
        <w:rPr>
          <w:rFonts w:ascii="Times New Roman" w:hAnsi="Times New Roman" w:cs="Times New Roman"/>
          <w:color w:val="000000"/>
          <w:sz w:val="24"/>
          <w:szCs w:val="24"/>
        </w:rPr>
        <w:lastRenderedPageBreak/>
        <w:t xml:space="preserve">research pharmacist. All components of this process are documented on the study specific </w:t>
      </w:r>
      <w:r w:rsidR="001C4F7F" w:rsidRPr="007E48F1">
        <w:rPr>
          <w:rFonts w:ascii="Times New Roman" w:hAnsi="Times New Roman" w:cs="Times New Roman"/>
          <w:color w:val="000000"/>
          <w:sz w:val="24"/>
          <w:szCs w:val="24"/>
        </w:rPr>
        <w:t>form</w:t>
      </w:r>
      <w:r w:rsidRPr="007E48F1">
        <w:rPr>
          <w:rFonts w:ascii="Times New Roman" w:hAnsi="Times New Roman" w:cs="Times New Roman"/>
          <w:color w:val="000000"/>
          <w:sz w:val="24"/>
          <w:szCs w:val="24"/>
        </w:rPr>
        <w:t xml:space="preserve"> by the Study Coordinator. </w:t>
      </w:r>
    </w:p>
    <w:p w:rsidR="001C4F7F" w:rsidRPr="007E48F1" w:rsidRDefault="00C04FF2" w:rsidP="007E48F1">
      <w:pPr>
        <w:pStyle w:val="ListParagraph"/>
        <w:numPr>
          <w:ilvl w:val="0"/>
          <w:numId w:val="41"/>
        </w:numPr>
        <w:autoSpaceDE w:val="0"/>
        <w:autoSpaceDN w:val="0"/>
        <w:adjustRightInd w:val="0"/>
        <w:spacing w:after="0" w:line="360" w:lineRule="auto"/>
        <w:ind w:left="567" w:hanging="425"/>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Study Coordinator talks with the participant about the next study visit and sets a dates and time with the participant, noting this date and ti</w:t>
      </w:r>
      <w:r w:rsidR="001C4F7F" w:rsidRPr="007E48F1">
        <w:rPr>
          <w:rFonts w:ascii="Times New Roman" w:hAnsi="Times New Roman" w:cs="Times New Roman"/>
          <w:color w:val="000000"/>
          <w:sz w:val="24"/>
          <w:szCs w:val="24"/>
        </w:rPr>
        <w:t>me on the study</w:t>
      </w:r>
      <w:r w:rsidRPr="007E48F1">
        <w:rPr>
          <w:rFonts w:ascii="Times New Roman" w:hAnsi="Times New Roman" w:cs="Times New Roman"/>
          <w:color w:val="000000"/>
          <w:sz w:val="24"/>
          <w:szCs w:val="24"/>
        </w:rPr>
        <w:t xml:space="preserve"> form. </w:t>
      </w:r>
    </w:p>
    <w:p w:rsidR="001C4F7F" w:rsidRPr="007E48F1" w:rsidRDefault="00C04FF2" w:rsidP="007E48F1">
      <w:pPr>
        <w:pStyle w:val="ListParagraph"/>
        <w:numPr>
          <w:ilvl w:val="0"/>
          <w:numId w:val="41"/>
        </w:numPr>
        <w:autoSpaceDE w:val="0"/>
        <w:autoSpaceDN w:val="0"/>
        <w:adjustRightInd w:val="0"/>
        <w:spacing w:after="0" w:line="360" w:lineRule="auto"/>
        <w:ind w:left="567" w:hanging="425"/>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Study Coordinator provides the participant with travel reimbursement (as per study agreement) and has patient initial receipt which is returned to </w:t>
      </w:r>
      <w:r w:rsidR="001C4F7F" w:rsidRPr="007E48F1">
        <w:rPr>
          <w:rFonts w:ascii="Times New Roman" w:hAnsi="Times New Roman" w:cs="Times New Roman"/>
          <w:color w:val="000000"/>
          <w:sz w:val="24"/>
          <w:szCs w:val="24"/>
        </w:rPr>
        <w:t>PI</w:t>
      </w:r>
      <w:r w:rsidRPr="007E48F1">
        <w:rPr>
          <w:rFonts w:ascii="Times New Roman" w:hAnsi="Times New Roman" w:cs="Times New Roman"/>
          <w:color w:val="000000"/>
          <w:sz w:val="24"/>
          <w:szCs w:val="24"/>
        </w:rPr>
        <w:t xml:space="preserve">. Receipt of travel reimbursement is captured on the study specific </w:t>
      </w:r>
      <w:r w:rsidR="001C4F7F" w:rsidRPr="007E48F1">
        <w:rPr>
          <w:rFonts w:ascii="Times New Roman" w:hAnsi="Times New Roman" w:cs="Times New Roman"/>
          <w:color w:val="000000"/>
          <w:sz w:val="24"/>
          <w:szCs w:val="24"/>
        </w:rPr>
        <w:t>form</w:t>
      </w:r>
      <w:r w:rsidRPr="007E48F1">
        <w:rPr>
          <w:rFonts w:ascii="Times New Roman" w:hAnsi="Times New Roman" w:cs="Times New Roman"/>
          <w:color w:val="000000"/>
          <w:sz w:val="24"/>
          <w:szCs w:val="24"/>
        </w:rPr>
        <w:t xml:space="preserve">. </w:t>
      </w:r>
    </w:p>
    <w:p w:rsidR="00C04FF2" w:rsidRPr="007E48F1" w:rsidRDefault="00C04FF2" w:rsidP="007E48F1">
      <w:pPr>
        <w:pStyle w:val="ListParagraph"/>
        <w:numPr>
          <w:ilvl w:val="0"/>
          <w:numId w:val="41"/>
        </w:numPr>
        <w:autoSpaceDE w:val="0"/>
        <w:autoSpaceDN w:val="0"/>
        <w:adjustRightInd w:val="0"/>
        <w:spacing w:after="0" w:line="360" w:lineRule="auto"/>
        <w:ind w:left="567" w:hanging="425"/>
        <w:jc w:val="both"/>
        <w:rPr>
          <w:rFonts w:ascii="Times New Roman" w:hAnsi="Times New Roman" w:cs="Times New Roman"/>
          <w:color w:val="000000"/>
          <w:sz w:val="24"/>
          <w:szCs w:val="24"/>
        </w:rPr>
      </w:pPr>
      <w:r w:rsidRPr="007E48F1">
        <w:rPr>
          <w:rFonts w:ascii="Times New Roman" w:hAnsi="Times New Roman" w:cs="Times New Roman"/>
          <w:color w:val="000000"/>
          <w:sz w:val="24"/>
          <w:szCs w:val="24"/>
        </w:rPr>
        <w:t xml:space="preserve">The study participant checks out with the </w:t>
      </w:r>
      <w:r w:rsidR="001C4F7F" w:rsidRPr="007E48F1">
        <w:rPr>
          <w:rFonts w:ascii="Times New Roman" w:hAnsi="Times New Roman" w:cs="Times New Roman"/>
          <w:color w:val="000000"/>
          <w:sz w:val="24"/>
          <w:szCs w:val="24"/>
        </w:rPr>
        <w:t>study nurse</w:t>
      </w:r>
      <w:r w:rsidRPr="007E48F1">
        <w:rPr>
          <w:rFonts w:ascii="Times New Roman" w:hAnsi="Times New Roman" w:cs="Times New Roman"/>
          <w:color w:val="000000"/>
          <w:sz w:val="24"/>
          <w:szCs w:val="24"/>
        </w:rPr>
        <w:t xml:space="preserve"> who enters the next scheduled appointment. </w:t>
      </w:r>
      <w:bookmarkStart w:id="0" w:name="_GoBack"/>
      <w:bookmarkEnd w:id="0"/>
    </w:p>
    <w:p w:rsidR="00C454E2" w:rsidRDefault="00C454E2" w:rsidP="00E841D8">
      <w:pPr>
        <w:tabs>
          <w:tab w:val="left" w:pos="284"/>
        </w:tabs>
        <w:autoSpaceDE w:val="0"/>
        <w:autoSpaceDN w:val="0"/>
        <w:adjustRightInd w:val="0"/>
        <w:spacing w:after="0" w:line="240" w:lineRule="auto"/>
        <w:rPr>
          <w:rFonts w:ascii="Times New Roman" w:hAnsi="Times New Roman" w:cs="Times New Roman"/>
          <w:b/>
          <w:bCs/>
          <w:sz w:val="24"/>
          <w:szCs w:val="24"/>
        </w:rPr>
      </w:pPr>
    </w:p>
    <w:p w:rsidR="002F10BB" w:rsidRDefault="005D53FE" w:rsidP="00E841D8">
      <w:pPr>
        <w:tabs>
          <w:tab w:val="left" w:pos="284"/>
        </w:tabs>
        <w:autoSpaceDE w:val="0"/>
        <w:autoSpaceDN w:val="0"/>
        <w:adjustRightInd w:val="0"/>
        <w:spacing w:after="0" w:line="240" w:lineRule="auto"/>
        <w:rPr>
          <w:rFonts w:ascii="Times New Roman" w:hAnsi="Times New Roman" w:cs="Times New Roman"/>
          <w:b/>
          <w:bCs/>
          <w:sz w:val="24"/>
          <w:szCs w:val="24"/>
        </w:rPr>
      </w:pPr>
      <w:r w:rsidRPr="00E841D8">
        <w:rPr>
          <w:rFonts w:ascii="Times New Roman" w:hAnsi="Times New Roman" w:cs="Times New Roman"/>
          <w:b/>
          <w:bCs/>
          <w:sz w:val="24"/>
          <w:szCs w:val="24"/>
        </w:rPr>
        <w:t>This SOP has been read and understood by:</w:t>
      </w:r>
    </w:p>
    <w:p w:rsidR="00E841D8" w:rsidRPr="00E841D8" w:rsidRDefault="00E841D8" w:rsidP="00E841D8">
      <w:pPr>
        <w:tabs>
          <w:tab w:val="left" w:pos="284"/>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7E48F1">
      <w:headerReference w:type="default" r:id="rId8"/>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AB" w:rsidRDefault="003C03AB" w:rsidP="006D29C5">
      <w:pPr>
        <w:spacing w:after="0" w:line="240" w:lineRule="auto"/>
      </w:pPr>
      <w:r>
        <w:separator/>
      </w:r>
    </w:p>
  </w:endnote>
  <w:endnote w:type="continuationSeparator" w:id="0">
    <w:p w:rsidR="003C03AB" w:rsidRDefault="003C03AB"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AB" w:rsidRDefault="003C03AB" w:rsidP="006D29C5">
      <w:pPr>
        <w:spacing w:after="0" w:line="240" w:lineRule="auto"/>
      </w:pPr>
      <w:r>
        <w:separator/>
      </w:r>
    </w:p>
  </w:footnote>
  <w:footnote w:type="continuationSeparator" w:id="0">
    <w:p w:rsidR="003C03AB" w:rsidRDefault="003C03AB"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7E48F1" w:rsidP="007E48F1">
    <w:pPr>
      <w:pStyle w:val="Header"/>
      <w:jc w:val="right"/>
    </w:pPr>
    <w:r>
      <w:t>NPS/CA-201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1297C"/>
    <w:multiLevelType w:val="hybridMultilevel"/>
    <w:tmpl w:val="CE42AE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DA6C3"/>
    <w:multiLevelType w:val="hybridMultilevel"/>
    <w:tmpl w:val="378624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8AA50D"/>
    <w:multiLevelType w:val="hybridMultilevel"/>
    <w:tmpl w:val="0B5E8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12F2F"/>
    <w:multiLevelType w:val="hybridMultilevel"/>
    <w:tmpl w:val="9F01BC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C61BB6"/>
    <w:multiLevelType w:val="hybridMultilevel"/>
    <w:tmpl w:val="C31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780B9D"/>
    <w:multiLevelType w:val="hybridMultilevel"/>
    <w:tmpl w:val="6412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605CC1"/>
    <w:multiLevelType w:val="hybridMultilevel"/>
    <w:tmpl w:val="005C1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911E80"/>
    <w:multiLevelType w:val="hybridMultilevel"/>
    <w:tmpl w:val="E61C0D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056364A"/>
    <w:multiLevelType w:val="hybridMultilevel"/>
    <w:tmpl w:val="071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F36FAC"/>
    <w:multiLevelType w:val="hybridMultilevel"/>
    <w:tmpl w:val="BD920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490575"/>
    <w:multiLevelType w:val="hybridMultilevel"/>
    <w:tmpl w:val="0EBC0F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1CAF17"/>
    <w:multiLevelType w:val="hybridMultilevel"/>
    <w:tmpl w:val="EBF55A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330D2B"/>
    <w:multiLevelType w:val="hybridMultilevel"/>
    <w:tmpl w:val="AA28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842B5"/>
    <w:multiLevelType w:val="hybridMultilevel"/>
    <w:tmpl w:val="CF3CA6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073ADF"/>
    <w:multiLevelType w:val="hybridMultilevel"/>
    <w:tmpl w:val="73F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DC1CFB"/>
    <w:multiLevelType w:val="hybridMultilevel"/>
    <w:tmpl w:val="158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C57CAA"/>
    <w:multiLevelType w:val="hybridMultilevel"/>
    <w:tmpl w:val="A8FA0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426BF9"/>
    <w:multiLevelType w:val="hybridMultilevel"/>
    <w:tmpl w:val="DA36D8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815BF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A53C1A"/>
    <w:multiLevelType w:val="hybridMultilevel"/>
    <w:tmpl w:val="73748C66"/>
    <w:lvl w:ilvl="0" w:tplc="FEE645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663C3D"/>
    <w:multiLevelType w:val="hybridMultilevel"/>
    <w:tmpl w:val="3307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440BFC"/>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F6E68"/>
    <w:multiLevelType w:val="hybridMultilevel"/>
    <w:tmpl w:val="AF8C1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21D3331"/>
    <w:multiLevelType w:val="hybridMultilevel"/>
    <w:tmpl w:val="5C6A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35606F"/>
    <w:multiLevelType w:val="hybridMultilevel"/>
    <w:tmpl w:val="ACF4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783FCB"/>
    <w:multiLevelType w:val="hybridMultilevel"/>
    <w:tmpl w:val="D8CE0A5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CFC503B"/>
    <w:multiLevelType w:val="hybridMultilevel"/>
    <w:tmpl w:val="46C8D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7B214F"/>
    <w:multiLevelType w:val="hybridMultilevel"/>
    <w:tmpl w:val="557E4864"/>
    <w:lvl w:ilvl="0" w:tplc="873472E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F32D81"/>
    <w:multiLevelType w:val="hybridMultilevel"/>
    <w:tmpl w:val="ED8E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53281E"/>
    <w:multiLevelType w:val="hybridMultilevel"/>
    <w:tmpl w:val="90D0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4FF529"/>
    <w:multiLevelType w:val="hybridMultilevel"/>
    <w:tmpl w:val="15F440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FAD5800"/>
    <w:multiLevelType w:val="hybridMultilevel"/>
    <w:tmpl w:val="9628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4"/>
  </w:num>
  <w:num w:numId="4">
    <w:abstractNumId w:val="24"/>
  </w:num>
  <w:num w:numId="5">
    <w:abstractNumId w:val="6"/>
  </w:num>
  <w:num w:numId="6">
    <w:abstractNumId w:val="8"/>
  </w:num>
  <w:num w:numId="7">
    <w:abstractNumId w:val="33"/>
  </w:num>
  <w:num w:numId="8">
    <w:abstractNumId w:val="13"/>
  </w:num>
  <w:num w:numId="9">
    <w:abstractNumId w:val="5"/>
  </w:num>
  <w:num w:numId="10">
    <w:abstractNumId w:val="22"/>
  </w:num>
  <w:num w:numId="11">
    <w:abstractNumId w:val="32"/>
  </w:num>
  <w:num w:numId="12">
    <w:abstractNumId w:val="2"/>
  </w:num>
  <w:num w:numId="13">
    <w:abstractNumId w:val="3"/>
  </w:num>
  <w:num w:numId="14">
    <w:abstractNumId w:val="16"/>
  </w:num>
  <w:num w:numId="15">
    <w:abstractNumId w:val="11"/>
  </w:num>
  <w:num w:numId="16">
    <w:abstractNumId w:val="27"/>
  </w:num>
  <w:num w:numId="17">
    <w:abstractNumId w:val="1"/>
  </w:num>
  <w:num w:numId="18">
    <w:abstractNumId w:val="0"/>
  </w:num>
  <w:num w:numId="19">
    <w:abstractNumId w:val="39"/>
  </w:num>
  <w:num w:numId="20">
    <w:abstractNumId w:val="17"/>
  </w:num>
  <w:num w:numId="21">
    <w:abstractNumId w:val="25"/>
  </w:num>
  <w:num w:numId="22">
    <w:abstractNumId w:val="9"/>
  </w:num>
  <w:num w:numId="23">
    <w:abstractNumId w:val="28"/>
  </w:num>
  <w:num w:numId="24">
    <w:abstractNumId w:val="31"/>
  </w:num>
  <w:num w:numId="25">
    <w:abstractNumId w:val="37"/>
  </w:num>
  <w:num w:numId="26">
    <w:abstractNumId w:val="7"/>
  </w:num>
  <w:num w:numId="27">
    <w:abstractNumId w:val="26"/>
  </w:num>
  <w:num w:numId="28">
    <w:abstractNumId w:val="40"/>
  </w:num>
  <w:num w:numId="29">
    <w:abstractNumId w:val="30"/>
  </w:num>
  <w:num w:numId="30">
    <w:abstractNumId w:val="20"/>
  </w:num>
  <w:num w:numId="31">
    <w:abstractNumId w:val="21"/>
  </w:num>
  <w:num w:numId="32">
    <w:abstractNumId w:val="14"/>
  </w:num>
  <w:num w:numId="33">
    <w:abstractNumId w:val="29"/>
  </w:num>
  <w:num w:numId="34">
    <w:abstractNumId w:val="18"/>
  </w:num>
  <w:num w:numId="35">
    <w:abstractNumId w:val="36"/>
  </w:num>
  <w:num w:numId="36">
    <w:abstractNumId w:val="10"/>
  </w:num>
  <w:num w:numId="37">
    <w:abstractNumId w:val="19"/>
  </w:num>
  <w:num w:numId="38">
    <w:abstractNumId w:val="38"/>
  </w:num>
  <w:num w:numId="39">
    <w:abstractNumId w:val="34"/>
  </w:num>
  <w:num w:numId="40">
    <w:abstractNumId w:val="2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162C7"/>
    <w:rsid w:val="000679E5"/>
    <w:rsid w:val="000871AA"/>
    <w:rsid w:val="00094572"/>
    <w:rsid w:val="00095437"/>
    <w:rsid w:val="000B2296"/>
    <w:rsid w:val="000F21D6"/>
    <w:rsid w:val="000F423C"/>
    <w:rsid w:val="0010405C"/>
    <w:rsid w:val="00143FDE"/>
    <w:rsid w:val="00197D8E"/>
    <w:rsid w:val="001B085E"/>
    <w:rsid w:val="001C4F7F"/>
    <w:rsid w:val="001D6097"/>
    <w:rsid w:val="001E6DAD"/>
    <w:rsid w:val="0025608D"/>
    <w:rsid w:val="00276C3A"/>
    <w:rsid w:val="00292581"/>
    <w:rsid w:val="002F10BB"/>
    <w:rsid w:val="00334275"/>
    <w:rsid w:val="00373057"/>
    <w:rsid w:val="00373DB8"/>
    <w:rsid w:val="00384C1B"/>
    <w:rsid w:val="003B539B"/>
    <w:rsid w:val="003C03AB"/>
    <w:rsid w:val="003E5D8D"/>
    <w:rsid w:val="003F0B8F"/>
    <w:rsid w:val="00425256"/>
    <w:rsid w:val="004C3283"/>
    <w:rsid w:val="00522EEB"/>
    <w:rsid w:val="00553CCF"/>
    <w:rsid w:val="005816FB"/>
    <w:rsid w:val="005D53FE"/>
    <w:rsid w:val="0062275A"/>
    <w:rsid w:val="006540D4"/>
    <w:rsid w:val="00663CE0"/>
    <w:rsid w:val="00674290"/>
    <w:rsid w:val="006C0609"/>
    <w:rsid w:val="006D29C5"/>
    <w:rsid w:val="006E6BFC"/>
    <w:rsid w:val="00747675"/>
    <w:rsid w:val="007D0178"/>
    <w:rsid w:val="007E48F1"/>
    <w:rsid w:val="007F0E96"/>
    <w:rsid w:val="0080460C"/>
    <w:rsid w:val="00815EF6"/>
    <w:rsid w:val="00823CD7"/>
    <w:rsid w:val="008434D7"/>
    <w:rsid w:val="00860EB4"/>
    <w:rsid w:val="0089727A"/>
    <w:rsid w:val="008E2073"/>
    <w:rsid w:val="00921700"/>
    <w:rsid w:val="00926CD2"/>
    <w:rsid w:val="00942D14"/>
    <w:rsid w:val="00950097"/>
    <w:rsid w:val="00956447"/>
    <w:rsid w:val="00971C99"/>
    <w:rsid w:val="00A541CC"/>
    <w:rsid w:val="00AF52D8"/>
    <w:rsid w:val="00AF62EC"/>
    <w:rsid w:val="00B42D1C"/>
    <w:rsid w:val="00B5796A"/>
    <w:rsid w:val="00B94BA4"/>
    <w:rsid w:val="00BC1E8F"/>
    <w:rsid w:val="00BE0904"/>
    <w:rsid w:val="00C04FF2"/>
    <w:rsid w:val="00C10C2F"/>
    <w:rsid w:val="00C454E2"/>
    <w:rsid w:val="00C5448C"/>
    <w:rsid w:val="00C701F8"/>
    <w:rsid w:val="00CD18FF"/>
    <w:rsid w:val="00D01BE8"/>
    <w:rsid w:val="00D311FE"/>
    <w:rsid w:val="00D31519"/>
    <w:rsid w:val="00D362C1"/>
    <w:rsid w:val="00D412CD"/>
    <w:rsid w:val="00D6279C"/>
    <w:rsid w:val="00E723CE"/>
    <w:rsid w:val="00E841D8"/>
    <w:rsid w:val="00E97336"/>
    <w:rsid w:val="00EC7E49"/>
    <w:rsid w:val="00F84D96"/>
    <w:rsid w:val="00F95D94"/>
    <w:rsid w:val="00FB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 w:type="character" w:styleId="Hyperlink">
    <w:name w:val="Hyperlink"/>
    <w:basedOn w:val="DefaultParagraphFont"/>
    <w:uiPriority w:val="99"/>
    <w:unhideWhenUsed/>
    <w:rsid w:val="001E6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 w:type="character" w:styleId="Hyperlink">
    <w:name w:val="Hyperlink"/>
    <w:basedOn w:val="DefaultParagraphFont"/>
    <w:uiPriority w:val="99"/>
    <w:unhideWhenUsed/>
    <w:rsid w:val="001E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96000">
      <w:bodyDiv w:val="1"/>
      <w:marLeft w:val="0"/>
      <w:marRight w:val="0"/>
      <w:marTop w:val="0"/>
      <w:marBottom w:val="0"/>
      <w:divBdr>
        <w:top w:val="none" w:sz="0" w:space="0" w:color="auto"/>
        <w:left w:val="none" w:sz="0" w:space="0" w:color="auto"/>
        <w:bottom w:val="none" w:sz="0" w:space="0" w:color="auto"/>
        <w:right w:val="none" w:sz="0" w:space="0" w:color="auto"/>
      </w:divBdr>
      <w:divsChild>
        <w:div w:id="982736352">
          <w:marLeft w:val="0"/>
          <w:marRight w:val="0"/>
          <w:marTop w:val="0"/>
          <w:marBottom w:val="0"/>
          <w:divBdr>
            <w:top w:val="none" w:sz="0" w:space="0" w:color="auto"/>
            <w:left w:val="none" w:sz="0" w:space="0" w:color="auto"/>
            <w:bottom w:val="none" w:sz="0" w:space="0" w:color="auto"/>
            <w:right w:val="none" w:sz="0" w:space="0" w:color="auto"/>
          </w:divBdr>
        </w:div>
        <w:div w:id="1999847609">
          <w:marLeft w:val="0"/>
          <w:marRight w:val="0"/>
          <w:marTop w:val="0"/>
          <w:marBottom w:val="0"/>
          <w:divBdr>
            <w:top w:val="none" w:sz="0" w:space="0" w:color="auto"/>
            <w:left w:val="none" w:sz="0" w:space="0" w:color="auto"/>
            <w:bottom w:val="none" w:sz="0" w:space="0" w:color="auto"/>
            <w:right w:val="none" w:sz="0" w:space="0" w:color="auto"/>
          </w:divBdr>
        </w:div>
        <w:div w:id="487944380">
          <w:marLeft w:val="0"/>
          <w:marRight w:val="0"/>
          <w:marTop w:val="0"/>
          <w:marBottom w:val="0"/>
          <w:divBdr>
            <w:top w:val="none" w:sz="0" w:space="0" w:color="auto"/>
            <w:left w:val="none" w:sz="0" w:space="0" w:color="auto"/>
            <w:bottom w:val="none" w:sz="0" w:space="0" w:color="auto"/>
            <w:right w:val="none" w:sz="0" w:space="0" w:color="auto"/>
          </w:divBdr>
        </w:div>
      </w:divsChild>
    </w:div>
    <w:div w:id="1062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2015-03-02T21:34:00Z</dcterms:created>
  <dcterms:modified xsi:type="dcterms:W3CDTF">2015-03-02T21:34:00Z</dcterms:modified>
</cp:coreProperties>
</file>