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1D1CAE">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0471D1">
              <w:rPr>
                <w:rFonts w:ascii="Times New Roman" w:hAnsi="Times New Roman" w:cs="Times New Roman"/>
                <w:sz w:val="24"/>
                <w:szCs w:val="24"/>
              </w:rPr>
              <w:t>DM-5</w:t>
            </w:r>
            <w:r>
              <w:rPr>
                <w:rFonts w:ascii="Times New Roman" w:hAnsi="Times New Roman" w:cs="Times New Roman"/>
                <w:sz w:val="24"/>
                <w:szCs w:val="24"/>
              </w:rPr>
              <w:t>02</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0A66C0" w:rsidRDefault="0077222A" w:rsidP="0077222A">
            <w:pPr>
              <w:tabs>
                <w:tab w:val="left" w:pos="1418"/>
              </w:tabs>
              <w:jc w:val="center"/>
              <w:rPr>
                <w:rFonts w:ascii="Times New Roman" w:hAnsi="Times New Roman" w:cs="Times New Roman"/>
                <w:b/>
                <w:sz w:val="24"/>
                <w:szCs w:val="24"/>
              </w:rPr>
            </w:pPr>
            <w:r w:rsidRPr="000A66C0">
              <w:rPr>
                <w:rFonts w:ascii="Times New Roman" w:hAnsi="Times New Roman" w:cs="Times New Roman"/>
                <w:b/>
                <w:bCs/>
                <w:sz w:val="24"/>
                <w:szCs w:val="24"/>
              </w:rPr>
              <w:t>C</w:t>
            </w:r>
            <w:r w:rsidR="00DB61E7">
              <w:rPr>
                <w:rFonts w:ascii="Times New Roman" w:hAnsi="Times New Roman" w:cs="Times New Roman"/>
                <w:b/>
                <w:bCs/>
                <w:sz w:val="24"/>
                <w:szCs w:val="24"/>
              </w:rPr>
              <w:t>RF</w:t>
            </w:r>
            <w:r w:rsidR="000A66C0" w:rsidRPr="000A66C0">
              <w:rPr>
                <w:rFonts w:ascii="Times New Roman" w:hAnsi="Times New Roman" w:cs="Times New Roman"/>
                <w:b/>
                <w:bCs/>
                <w:sz w:val="24"/>
                <w:szCs w:val="24"/>
              </w:rPr>
              <w:t xml:space="preserve"> </w:t>
            </w:r>
            <w:r w:rsidRPr="000A66C0">
              <w:rPr>
                <w:rFonts w:ascii="Times New Roman" w:hAnsi="Times New Roman" w:cs="Times New Roman"/>
                <w:b/>
                <w:bCs/>
                <w:sz w:val="24"/>
                <w:szCs w:val="24"/>
              </w:rPr>
              <w:t xml:space="preserve"> </w:t>
            </w:r>
            <w:r w:rsidR="000A66C0" w:rsidRPr="000A66C0">
              <w:rPr>
                <w:rFonts w:ascii="Times New Roman" w:hAnsi="Times New Roman" w:cs="Times New Roman"/>
                <w:b/>
                <w:bCs/>
                <w:sz w:val="24"/>
                <w:szCs w:val="24"/>
              </w:rPr>
              <w:t>DATA ENTRY</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5D1B4C" w:rsidRPr="00C42AB8" w:rsidRDefault="00952914" w:rsidP="00C42AB8">
      <w:pPr>
        <w:pStyle w:val="ListParagraph"/>
        <w:numPr>
          <w:ilvl w:val="0"/>
          <w:numId w:val="1"/>
        </w:numPr>
        <w:spacing w:after="0" w:line="360" w:lineRule="auto"/>
        <w:ind w:left="284" w:hanging="284"/>
        <w:jc w:val="both"/>
        <w:rPr>
          <w:rFonts w:ascii="Times New Roman" w:hAnsi="Times New Roman" w:cs="Times New Roman"/>
          <w:b/>
          <w:sz w:val="24"/>
          <w:szCs w:val="24"/>
        </w:rPr>
      </w:pPr>
      <w:r w:rsidRPr="00C42AB8">
        <w:rPr>
          <w:rFonts w:ascii="Times New Roman" w:hAnsi="Times New Roman" w:cs="Times New Roman"/>
          <w:b/>
          <w:sz w:val="24"/>
          <w:szCs w:val="24"/>
        </w:rPr>
        <w:t>Introduction</w:t>
      </w:r>
    </w:p>
    <w:p w:rsidR="0077222A" w:rsidRPr="00C42AB8" w:rsidRDefault="0077222A" w:rsidP="00C42AB8">
      <w:pPr>
        <w:spacing w:after="0" w:line="360" w:lineRule="auto"/>
        <w:ind w:left="284"/>
        <w:jc w:val="both"/>
        <w:rPr>
          <w:rFonts w:ascii="Times New Roman" w:eastAsia="Times New Roman" w:hAnsi="Times New Roman" w:cs="Times New Roman"/>
          <w:sz w:val="24"/>
          <w:szCs w:val="24"/>
          <w:lang w:eastAsia="en-GB"/>
        </w:rPr>
      </w:pPr>
      <w:r w:rsidRPr="00C42AB8">
        <w:rPr>
          <w:rFonts w:ascii="Times New Roman" w:eastAsia="Times New Roman" w:hAnsi="Times New Roman" w:cs="Times New Roman"/>
          <w:sz w:val="24"/>
          <w:szCs w:val="24"/>
          <w:lang w:eastAsia="en-GB"/>
        </w:rPr>
        <w:t xml:space="preserve">Data collection tools are among the most important aspects of clinical study. They determine the amount and quality of data gathered during any research endavour. Adequate care should be employed in their design as inadequate data collection has the potential to ruin a well conducted study. </w:t>
      </w:r>
    </w:p>
    <w:p w:rsidR="00E5043F" w:rsidRPr="00C42AB8" w:rsidRDefault="00E94025" w:rsidP="00C42AB8">
      <w:pPr>
        <w:pStyle w:val="ListParagraph"/>
        <w:numPr>
          <w:ilvl w:val="0"/>
          <w:numId w:val="1"/>
        </w:numPr>
        <w:spacing w:after="0" w:line="360" w:lineRule="auto"/>
        <w:ind w:left="284" w:hanging="284"/>
        <w:jc w:val="both"/>
        <w:rPr>
          <w:rFonts w:ascii="Times New Roman" w:hAnsi="Times New Roman" w:cs="Times New Roman"/>
          <w:b/>
          <w:sz w:val="24"/>
          <w:szCs w:val="24"/>
        </w:rPr>
      </w:pPr>
      <w:r w:rsidRPr="00C42AB8">
        <w:rPr>
          <w:rFonts w:ascii="Times New Roman" w:hAnsi="Times New Roman" w:cs="Times New Roman"/>
          <w:b/>
          <w:sz w:val="24"/>
          <w:szCs w:val="24"/>
        </w:rPr>
        <w:t>Objective</w:t>
      </w:r>
      <w:r w:rsidR="00260C2E" w:rsidRPr="00C42AB8">
        <w:rPr>
          <w:rFonts w:ascii="Times New Roman" w:hAnsi="Times New Roman" w:cs="Times New Roman"/>
          <w:b/>
          <w:sz w:val="24"/>
          <w:szCs w:val="24"/>
        </w:rPr>
        <w:t>s</w:t>
      </w:r>
      <w:r w:rsidRPr="00C42AB8">
        <w:rPr>
          <w:rFonts w:ascii="Times New Roman" w:hAnsi="Times New Roman" w:cs="Times New Roman"/>
          <w:b/>
          <w:sz w:val="24"/>
          <w:szCs w:val="24"/>
        </w:rPr>
        <w:t xml:space="preserve"> </w:t>
      </w:r>
    </w:p>
    <w:p w:rsidR="00B66A27" w:rsidRPr="00C42AB8" w:rsidRDefault="00E5043F" w:rsidP="00C42AB8">
      <w:pPr>
        <w:pStyle w:val="Default"/>
        <w:spacing w:line="360" w:lineRule="auto"/>
        <w:ind w:left="284"/>
      </w:pPr>
      <w:r w:rsidRPr="00C42AB8">
        <w:t xml:space="preserve">This SOP </w:t>
      </w:r>
      <w:r w:rsidR="00C42AB8" w:rsidRPr="00C42AB8">
        <w:t>describes</w:t>
      </w:r>
      <w:r w:rsidR="00C42AB8" w:rsidRPr="00C42AB8">
        <w:rPr>
          <w:color w:val="auto"/>
        </w:rPr>
        <w:t xml:space="preserve"> </w:t>
      </w:r>
      <w:r w:rsidR="00C42AB8" w:rsidRPr="00C42AB8">
        <w:t>the process for data entry of Nigeria PreP Study Case Record Forms (CRF).</w:t>
      </w:r>
    </w:p>
    <w:p w:rsidR="00B66A27" w:rsidRPr="00C42AB8" w:rsidRDefault="003D1ECC" w:rsidP="00C42AB8">
      <w:pPr>
        <w:pStyle w:val="Default"/>
        <w:numPr>
          <w:ilvl w:val="0"/>
          <w:numId w:val="1"/>
        </w:numPr>
        <w:tabs>
          <w:tab w:val="left" w:pos="284"/>
        </w:tabs>
        <w:spacing w:line="360" w:lineRule="auto"/>
        <w:ind w:left="0" w:firstLine="0"/>
        <w:jc w:val="both"/>
        <w:rPr>
          <w:b/>
          <w:bCs/>
        </w:rPr>
      </w:pPr>
      <w:r w:rsidRPr="00C42AB8">
        <w:rPr>
          <w:b/>
          <w:bCs/>
        </w:rPr>
        <w:lastRenderedPageBreak/>
        <w:t>Responsibility</w:t>
      </w:r>
    </w:p>
    <w:p w:rsidR="00E5043F" w:rsidRPr="00C42AB8" w:rsidRDefault="00B66A27" w:rsidP="00C42AB8">
      <w:pPr>
        <w:pStyle w:val="Default"/>
        <w:spacing w:line="360" w:lineRule="auto"/>
        <w:ind w:firstLine="284"/>
        <w:jc w:val="both"/>
      </w:pPr>
      <w:r w:rsidRPr="00C42AB8">
        <w:t xml:space="preserve">The </w:t>
      </w:r>
      <w:r w:rsidR="00C42AB8" w:rsidRPr="00C42AB8">
        <w:t>Data Manager or Designee</w:t>
      </w:r>
      <w:r w:rsidR="00E5043F" w:rsidRPr="00C42AB8">
        <w:t xml:space="preserve">. </w:t>
      </w:r>
    </w:p>
    <w:p w:rsidR="00B66A27" w:rsidRPr="00B66A27" w:rsidRDefault="00B66A27" w:rsidP="008801D4">
      <w:pPr>
        <w:pStyle w:val="Default"/>
        <w:spacing w:line="360" w:lineRule="auto"/>
        <w:ind w:firstLine="284"/>
        <w:jc w:val="both"/>
      </w:pPr>
    </w:p>
    <w:p w:rsidR="00C42AB8" w:rsidRPr="00C42AB8" w:rsidRDefault="00DA0572" w:rsidP="00C42AB8">
      <w:pPr>
        <w:pStyle w:val="Default"/>
        <w:numPr>
          <w:ilvl w:val="0"/>
          <w:numId w:val="1"/>
        </w:numPr>
        <w:spacing w:line="360" w:lineRule="auto"/>
        <w:ind w:left="284" w:hanging="284"/>
        <w:jc w:val="both"/>
        <w:rPr>
          <w:b/>
        </w:rPr>
      </w:pPr>
      <w:r w:rsidRPr="00DA0572">
        <w:rPr>
          <w:b/>
        </w:rPr>
        <w:t>Procedure</w:t>
      </w:r>
    </w:p>
    <w:p w:rsidR="00C42AB8" w:rsidRDefault="00C42AB8" w:rsidP="00C42AB8">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C42AB8">
        <w:rPr>
          <w:rFonts w:ascii="Times New Roman" w:hAnsi="Times New Roman" w:cs="Times New Roman"/>
          <w:color w:val="000000"/>
          <w:sz w:val="24"/>
          <w:szCs w:val="24"/>
        </w:rPr>
        <w:t>The data manager will receive complete, quality assured, and corrected CRFs as defined by the Nigeria PreP Study CRF Quality Assurance SOP #</w:t>
      </w:r>
      <w:r w:rsidRPr="00C42AB8">
        <w:rPr>
          <w:rFonts w:ascii="Times New Roman" w:hAnsi="Times New Roman" w:cs="Times New Roman"/>
          <w:bCs/>
        </w:rPr>
        <w:t xml:space="preserve"> DM-60</w:t>
      </w:r>
      <w:r w:rsidRPr="00C42AB8">
        <w:rPr>
          <w:bCs/>
        </w:rPr>
        <w:t>5</w:t>
      </w:r>
      <w:r w:rsidRPr="00C42AB8">
        <w:rPr>
          <w:rFonts w:ascii="Times New Roman" w:hAnsi="Times New Roman" w:cs="Times New Roman"/>
          <w:color w:val="000000"/>
          <w:sz w:val="24"/>
          <w:szCs w:val="24"/>
        </w:rPr>
        <w:t xml:space="preserve">. </w:t>
      </w:r>
    </w:p>
    <w:p w:rsidR="00C42AB8" w:rsidRDefault="00C42AB8" w:rsidP="00C42AB8">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C42AB8">
        <w:rPr>
          <w:rFonts w:ascii="Times New Roman" w:hAnsi="Times New Roman" w:cs="Times New Roman"/>
          <w:color w:val="000000"/>
          <w:sz w:val="24"/>
          <w:szCs w:val="24"/>
        </w:rPr>
        <w:t xml:space="preserve">All CRFs will be </w:t>
      </w:r>
      <w:r w:rsidRPr="00C42AB8">
        <w:rPr>
          <w:rFonts w:ascii="Times New Roman" w:hAnsi="Times New Roman" w:cs="Times New Roman"/>
          <w:color w:val="000000"/>
          <w:sz w:val="24"/>
          <w:szCs w:val="24"/>
          <w:u w:val="single"/>
        </w:rPr>
        <w:t>double</w:t>
      </w:r>
      <w:r>
        <w:rPr>
          <w:rFonts w:ascii="Times New Roman" w:hAnsi="Times New Roman" w:cs="Times New Roman"/>
          <w:color w:val="000000"/>
          <w:sz w:val="24"/>
          <w:szCs w:val="24"/>
        </w:rPr>
        <w:t xml:space="preserve"> </w:t>
      </w:r>
      <w:r w:rsidRPr="00C42AB8">
        <w:rPr>
          <w:rFonts w:ascii="Times New Roman" w:hAnsi="Times New Roman" w:cs="Times New Roman"/>
          <w:color w:val="000000"/>
          <w:sz w:val="24"/>
          <w:szCs w:val="24"/>
        </w:rPr>
        <w:t xml:space="preserve">data entered by the data manager </w:t>
      </w:r>
      <w:r>
        <w:rPr>
          <w:rFonts w:ascii="Times New Roman" w:hAnsi="Times New Roman" w:cs="Times New Roman"/>
          <w:color w:val="000000"/>
          <w:sz w:val="24"/>
          <w:szCs w:val="24"/>
        </w:rPr>
        <w:t xml:space="preserve">or Designee </w:t>
      </w:r>
      <w:r w:rsidRPr="00C42AB8">
        <w:rPr>
          <w:rFonts w:ascii="Times New Roman" w:hAnsi="Times New Roman" w:cs="Times New Roman"/>
          <w:color w:val="000000"/>
          <w:sz w:val="24"/>
          <w:szCs w:val="24"/>
        </w:rPr>
        <w:t xml:space="preserve">within 2 weeks of the study visit utilizing the Software supplied by sponsor (NACA). </w:t>
      </w:r>
    </w:p>
    <w:p w:rsidR="00C42AB8" w:rsidRDefault="00C42AB8" w:rsidP="00C42AB8">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C42AB8">
        <w:rPr>
          <w:rFonts w:ascii="Times New Roman" w:hAnsi="Times New Roman" w:cs="Times New Roman"/>
          <w:color w:val="000000"/>
          <w:sz w:val="24"/>
          <w:szCs w:val="24"/>
        </w:rPr>
        <w:t xml:space="preserve">All data entry will be proofed for accuracy by the data manager using the following methods: </w:t>
      </w:r>
    </w:p>
    <w:p w:rsidR="00C42AB8" w:rsidRDefault="00C42AB8" w:rsidP="00C42AB8">
      <w:pPr>
        <w:pStyle w:val="ListParagraph"/>
        <w:numPr>
          <w:ilvl w:val="1"/>
          <w:numId w:val="48"/>
        </w:numPr>
        <w:autoSpaceDE w:val="0"/>
        <w:autoSpaceDN w:val="0"/>
        <w:adjustRightInd w:val="0"/>
        <w:spacing w:after="0" w:line="360" w:lineRule="auto"/>
        <w:jc w:val="both"/>
        <w:rPr>
          <w:rFonts w:ascii="Times New Roman" w:hAnsi="Times New Roman" w:cs="Times New Roman"/>
          <w:color w:val="000000"/>
          <w:sz w:val="24"/>
          <w:szCs w:val="24"/>
        </w:rPr>
      </w:pPr>
      <w:r w:rsidRPr="00C42AB8">
        <w:rPr>
          <w:rFonts w:ascii="Times New Roman" w:hAnsi="Times New Roman" w:cs="Times New Roman"/>
          <w:color w:val="000000"/>
          <w:sz w:val="24"/>
          <w:szCs w:val="24"/>
        </w:rPr>
        <w:t xml:space="preserve">Visual proofing of the CRF with the computer screen post data entry. </w:t>
      </w:r>
    </w:p>
    <w:p w:rsidR="00C42AB8" w:rsidRDefault="00C42AB8" w:rsidP="00C42AB8">
      <w:pPr>
        <w:pStyle w:val="ListParagraph"/>
        <w:numPr>
          <w:ilvl w:val="1"/>
          <w:numId w:val="48"/>
        </w:numPr>
        <w:autoSpaceDE w:val="0"/>
        <w:autoSpaceDN w:val="0"/>
        <w:adjustRightInd w:val="0"/>
        <w:spacing w:after="0" w:line="360" w:lineRule="auto"/>
        <w:jc w:val="both"/>
        <w:rPr>
          <w:rFonts w:ascii="Times New Roman" w:hAnsi="Times New Roman" w:cs="Times New Roman"/>
          <w:color w:val="000000"/>
          <w:sz w:val="24"/>
          <w:szCs w:val="24"/>
        </w:rPr>
      </w:pPr>
      <w:r w:rsidRPr="00C42AB8">
        <w:rPr>
          <w:rFonts w:ascii="Times New Roman" w:hAnsi="Times New Roman" w:cs="Times New Roman"/>
          <w:color w:val="000000"/>
          <w:sz w:val="24"/>
          <w:szCs w:val="24"/>
        </w:rPr>
        <w:t xml:space="preserve">Cross-referencing with source documents as appropriate. </w:t>
      </w:r>
    </w:p>
    <w:p w:rsidR="00C42AB8" w:rsidRPr="00C42AB8" w:rsidRDefault="00C42AB8" w:rsidP="00C42AB8">
      <w:pPr>
        <w:pStyle w:val="ListParagraph"/>
        <w:numPr>
          <w:ilvl w:val="1"/>
          <w:numId w:val="4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Data compare between the two data bases  ( acceptable difference = 0.25 % or less)</w:t>
      </w:r>
    </w:p>
    <w:p w:rsidR="00FC4AC8" w:rsidRDefault="00C42AB8" w:rsidP="00FC4AC8">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C42AB8">
        <w:rPr>
          <w:rFonts w:ascii="Times New Roman" w:hAnsi="Times New Roman" w:cs="Times New Roman"/>
          <w:color w:val="000000"/>
          <w:sz w:val="24"/>
          <w:szCs w:val="24"/>
        </w:rPr>
        <w:t xml:space="preserve">All CRFs data entered will be initialled and dated in the appropriate location on the CRF. </w:t>
      </w:r>
    </w:p>
    <w:p w:rsidR="00FC4AC8" w:rsidRDefault="00FC4AC8" w:rsidP="00FC4AC8">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FC4AC8">
        <w:rPr>
          <w:rFonts w:ascii="Times New Roman" w:hAnsi="Times New Roman" w:cs="Times New Roman"/>
          <w:color w:val="000000"/>
          <w:sz w:val="24"/>
          <w:szCs w:val="24"/>
        </w:rPr>
        <w:t xml:space="preserve">Entered </w:t>
      </w:r>
      <w:r w:rsidR="00C42AB8" w:rsidRPr="00FC4AC8">
        <w:rPr>
          <w:rFonts w:ascii="Times New Roman" w:hAnsi="Times New Roman" w:cs="Times New Roman"/>
          <w:color w:val="000000"/>
          <w:sz w:val="24"/>
          <w:szCs w:val="24"/>
        </w:rPr>
        <w:t>data will be saved to the local database once every 4 hours, and backed up onto a disk/CD</w:t>
      </w:r>
      <w:r>
        <w:rPr>
          <w:rFonts w:ascii="Times New Roman" w:hAnsi="Times New Roman" w:cs="Times New Roman"/>
          <w:color w:val="000000"/>
          <w:sz w:val="24"/>
          <w:szCs w:val="24"/>
        </w:rPr>
        <w:t xml:space="preserve"> (3 copies (On site; PI and Data Manager)</w:t>
      </w:r>
      <w:r w:rsidR="00C42AB8" w:rsidRPr="00FC4AC8">
        <w:rPr>
          <w:rFonts w:ascii="Times New Roman" w:hAnsi="Times New Roman" w:cs="Times New Roman"/>
          <w:color w:val="000000"/>
          <w:sz w:val="24"/>
          <w:szCs w:val="24"/>
        </w:rPr>
        <w:t xml:space="preserve">. All data will be uploaded to the </w:t>
      </w:r>
      <w:r>
        <w:rPr>
          <w:rFonts w:ascii="Times New Roman" w:hAnsi="Times New Roman" w:cs="Times New Roman"/>
          <w:color w:val="000000"/>
          <w:sz w:val="24"/>
          <w:szCs w:val="24"/>
        </w:rPr>
        <w:t xml:space="preserve">central data unit at NACA daily. </w:t>
      </w:r>
    </w:p>
    <w:p w:rsidR="00FC4AC8" w:rsidRDefault="00C42AB8" w:rsidP="00FC4AC8">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FC4AC8">
        <w:rPr>
          <w:rFonts w:ascii="Times New Roman" w:hAnsi="Times New Roman" w:cs="Times New Roman"/>
          <w:color w:val="000000"/>
          <w:sz w:val="24"/>
          <w:szCs w:val="24"/>
        </w:rPr>
        <w:t xml:space="preserve">All completed and verified CRFs will be filed in its appropriate CRF folder. </w:t>
      </w:r>
    </w:p>
    <w:p w:rsidR="00C42AB8" w:rsidRPr="00FC4AC8" w:rsidRDefault="00C42AB8" w:rsidP="00FC4AC8">
      <w:pPr>
        <w:pStyle w:val="ListParagraph"/>
        <w:numPr>
          <w:ilvl w:val="0"/>
          <w:numId w:val="48"/>
        </w:numPr>
        <w:autoSpaceDE w:val="0"/>
        <w:autoSpaceDN w:val="0"/>
        <w:adjustRightInd w:val="0"/>
        <w:spacing w:after="0" w:line="360" w:lineRule="auto"/>
        <w:jc w:val="both"/>
        <w:rPr>
          <w:rFonts w:ascii="Times New Roman" w:hAnsi="Times New Roman" w:cs="Times New Roman"/>
          <w:color w:val="000000"/>
          <w:sz w:val="24"/>
          <w:szCs w:val="24"/>
        </w:rPr>
      </w:pPr>
      <w:r w:rsidRPr="00FC4AC8">
        <w:rPr>
          <w:rFonts w:ascii="Times New Roman" w:hAnsi="Times New Roman" w:cs="Times New Roman"/>
          <w:color w:val="000000"/>
          <w:sz w:val="24"/>
          <w:szCs w:val="24"/>
        </w:rPr>
        <w:t xml:space="preserve">The data manager </w:t>
      </w:r>
      <w:r w:rsidR="00FC4AC8">
        <w:rPr>
          <w:rFonts w:ascii="Times New Roman" w:hAnsi="Times New Roman" w:cs="Times New Roman"/>
          <w:color w:val="000000"/>
          <w:sz w:val="24"/>
          <w:szCs w:val="24"/>
        </w:rPr>
        <w:t xml:space="preserve">or designee </w:t>
      </w:r>
      <w:r w:rsidRPr="00FC4AC8">
        <w:rPr>
          <w:rFonts w:ascii="Times New Roman" w:hAnsi="Times New Roman" w:cs="Times New Roman"/>
          <w:color w:val="000000"/>
          <w:sz w:val="24"/>
          <w:szCs w:val="24"/>
        </w:rPr>
        <w:t xml:space="preserve">will read and understand the pertinent definitions listed in this policy and procedure. </w:t>
      </w:r>
    </w:p>
    <w:p w:rsidR="00C42AB8" w:rsidRPr="00C42AB8" w:rsidRDefault="00C42AB8" w:rsidP="00C42AB8">
      <w:pPr>
        <w:autoSpaceDE w:val="0"/>
        <w:autoSpaceDN w:val="0"/>
        <w:adjustRightInd w:val="0"/>
        <w:spacing w:after="0" w:line="360" w:lineRule="auto"/>
        <w:jc w:val="both"/>
        <w:rPr>
          <w:rFonts w:ascii="Times New Roman" w:hAnsi="Times New Roman" w:cs="Times New Roman"/>
          <w:color w:val="000000"/>
          <w:sz w:val="24"/>
          <w:szCs w:val="24"/>
        </w:rPr>
      </w:pPr>
    </w:p>
    <w:p w:rsidR="00C42AB8" w:rsidRPr="00C42AB8" w:rsidRDefault="00FC4AC8" w:rsidP="00C42AB8">
      <w:pPr>
        <w:autoSpaceDE w:val="0"/>
        <w:autoSpaceDN w:val="0"/>
        <w:adjustRightInd w:val="0"/>
        <w:spacing w:after="0" w:line="360" w:lineRule="auto"/>
        <w:jc w:val="both"/>
        <w:rPr>
          <w:rFonts w:ascii="Times New Roman" w:hAnsi="Times New Roman" w:cs="Times New Roman"/>
          <w:color w:val="000000"/>
          <w:sz w:val="24"/>
          <w:szCs w:val="24"/>
        </w:rPr>
      </w:pPr>
      <w:r w:rsidRPr="00C42AB8">
        <w:rPr>
          <w:rFonts w:ascii="Times New Roman" w:hAnsi="Times New Roman" w:cs="Times New Roman"/>
          <w:b/>
          <w:bCs/>
          <w:color w:val="000000"/>
          <w:sz w:val="24"/>
          <w:szCs w:val="24"/>
        </w:rPr>
        <w:t>Definitions</w:t>
      </w:r>
      <w:r w:rsidR="00C42AB8" w:rsidRPr="00C42AB8">
        <w:rPr>
          <w:rFonts w:ascii="Times New Roman" w:hAnsi="Times New Roman" w:cs="Times New Roman"/>
          <w:b/>
          <w:bCs/>
          <w:color w:val="000000"/>
          <w:sz w:val="24"/>
          <w:szCs w:val="24"/>
        </w:rPr>
        <w:t xml:space="preserve"> </w:t>
      </w:r>
    </w:p>
    <w:p w:rsidR="008801D4" w:rsidRDefault="00C42AB8" w:rsidP="00FC4AC8">
      <w:pPr>
        <w:autoSpaceDE w:val="0"/>
        <w:autoSpaceDN w:val="0"/>
        <w:adjustRightInd w:val="0"/>
        <w:spacing w:after="0" w:line="360" w:lineRule="auto"/>
        <w:jc w:val="both"/>
        <w:rPr>
          <w:rFonts w:ascii="Times New Roman" w:hAnsi="Times New Roman" w:cs="Times New Roman"/>
          <w:color w:val="000000"/>
          <w:sz w:val="24"/>
          <w:szCs w:val="24"/>
        </w:rPr>
      </w:pPr>
      <w:r w:rsidRPr="00FC4AC8">
        <w:rPr>
          <w:rFonts w:ascii="Times New Roman" w:hAnsi="Times New Roman" w:cs="Times New Roman"/>
          <w:b/>
          <w:bCs/>
          <w:color w:val="000000"/>
          <w:sz w:val="24"/>
          <w:szCs w:val="24"/>
        </w:rPr>
        <w:t>Confidentiality</w:t>
      </w:r>
      <w:r w:rsidRPr="00FC4AC8">
        <w:rPr>
          <w:rFonts w:ascii="Times New Roman" w:hAnsi="Times New Roman" w:cs="Times New Roman"/>
          <w:color w:val="000000"/>
          <w:sz w:val="24"/>
          <w:szCs w:val="24"/>
        </w:rPr>
        <w:t>: Prevention of disclosure, to other than authorized individuals, of a sponsor's proprietary information or of a subject's identity.</w:t>
      </w:r>
    </w:p>
    <w:p w:rsidR="00FC4AC8" w:rsidRPr="00FC4AC8" w:rsidRDefault="00FC4AC8" w:rsidP="00FC4AC8">
      <w:pPr>
        <w:autoSpaceDE w:val="0"/>
        <w:autoSpaceDN w:val="0"/>
        <w:adjustRightInd w:val="0"/>
        <w:spacing w:after="0" w:line="360" w:lineRule="auto"/>
        <w:jc w:val="both"/>
        <w:rPr>
          <w:rFonts w:ascii="Times New Roman" w:hAnsi="Times New Roman" w:cs="Times New Roman"/>
          <w:color w:val="000000"/>
          <w:sz w:val="24"/>
          <w:szCs w:val="24"/>
        </w:rPr>
      </w:pPr>
    </w:p>
    <w:p w:rsidR="00470402" w:rsidRDefault="00470402" w:rsidP="00470402">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90" w:rsidRDefault="00007C90" w:rsidP="005F326F">
      <w:pPr>
        <w:spacing w:after="0" w:line="240" w:lineRule="auto"/>
      </w:pPr>
      <w:r>
        <w:separator/>
      </w:r>
    </w:p>
  </w:endnote>
  <w:endnote w:type="continuationSeparator" w:id="0">
    <w:p w:rsidR="00007C90" w:rsidRDefault="00007C90"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1D1CAE">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1D1CAE">
              <w:rPr>
                <w:b/>
                <w:bCs/>
                <w:noProof/>
              </w:rPr>
              <w:t>3</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90" w:rsidRDefault="00007C90" w:rsidP="005F326F">
      <w:pPr>
        <w:spacing w:after="0" w:line="240" w:lineRule="auto"/>
      </w:pPr>
      <w:r>
        <w:separator/>
      </w:r>
    </w:p>
  </w:footnote>
  <w:footnote w:type="continuationSeparator" w:id="0">
    <w:p w:rsidR="00007C90" w:rsidRDefault="00007C90"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77222A">
    <w:pPr>
      <w:pStyle w:val="Header"/>
    </w:pPr>
    <w:r>
      <w:tab/>
    </w:r>
    <w:r>
      <w:tab/>
      <w:t>NPS/DM-50</w:t>
    </w:r>
    <w:r w:rsidR="008C40C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6E3F2"/>
    <w:multiLevelType w:val="hybridMultilevel"/>
    <w:tmpl w:val="DDFC39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9B0F55"/>
    <w:multiLevelType w:val="hybridMultilevel"/>
    <w:tmpl w:val="36C4610D"/>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FC1B02"/>
    <w:multiLevelType w:val="hybridMultilevel"/>
    <w:tmpl w:val="3C46E9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ED6914"/>
    <w:multiLevelType w:val="hybridMultilevel"/>
    <w:tmpl w:val="6E144C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737091"/>
    <w:multiLevelType w:val="hybridMultilevel"/>
    <w:tmpl w:val="51A54A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02C54F"/>
    <w:multiLevelType w:val="hybridMultilevel"/>
    <w:tmpl w:val="955773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65B68"/>
    <w:multiLevelType w:val="hybridMultilevel"/>
    <w:tmpl w:val="BBBEE9E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CF7B1D"/>
    <w:multiLevelType w:val="hybridMultilevel"/>
    <w:tmpl w:val="B6AEADFA"/>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8">
    <w:nsid w:val="092F7716"/>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7C2610"/>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34184B"/>
    <w:multiLevelType w:val="hybridMultilevel"/>
    <w:tmpl w:val="610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B060E"/>
    <w:multiLevelType w:val="hybridMultilevel"/>
    <w:tmpl w:val="06A2C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7D13EA2"/>
    <w:multiLevelType w:val="hybridMultilevel"/>
    <w:tmpl w:val="03FC2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2A2101A1"/>
    <w:multiLevelType w:val="hybridMultilevel"/>
    <w:tmpl w:val="C48486F8"/>
    <w:lvl w:ilvl="0" w:tplc="2722CFB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2A4B4638"/>
    <w:multiLevelType w:val="multilevel"/>
    <w:tmpl w:val="3E6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348B8"/>
    <w:multiLevelType w:val="hybridMultilevel"/>
    <w:tmpl w:val="17F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4B62BA"/>
    <w:multiLevelType w:val="hybridMultilevel"/>
    <w:tmpl w:val="461AA9EE"/>
    <w:lvl w:ilvl="0" w:tplc="9F46D40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990EEA"/>
    <w:multiLevelType w:val="multilevel"/>
    <w:tmpl w:val="D864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007FB"/>
    <w:multiLevelType w:val="hybridMultilevel"/>
    <w:tmpl w:val="A33812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C05DFB"/>
    <w:multiLevelType w:val="hybridMultilevel"/>
    <w:tmpl w:val="3D74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E5673A"/>
    <w:multiLevelType w:val="multilevel"/>
    <w:tmpl w:val="D76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9601C"/>
    <w:multiLevelType w:val="hybridMultilevel"/>
    <w:tmpl w:val="2F72B934"/>
    <w:lvl w:ilvl="0" w:tplc="33ACB90A">
      <w:start w:val="2"/>
      <w:numFmt w:val="decimal"/>
      <w:lvlText w:val="%1."/>
      <w:lvlJc w:val="left"/>
      <w:pPr>
        <w:ind w:left="360" w:hanging="360"/>
      </w:pPr>
      <w:rPr>
        <w:rFonts w:asciiTheme="minorHAnsi" w:hAnsiTheme="minorHAnsi" w:cstheme="minorBidi"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6DF4DED"/>
    <w:multiLevelType w:val="hybridMultilevel"/>
    <w:tmpl w:val="A958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510D58"/>
    <w:multiLevelType w:val="hybridMultilevel"/>
    <w:tmpl w:val="5B707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A317DB"/>
    <w:multiLevelType w:val="hybridMultilevel"/>
    <w:tmpl w:val="B1C0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192FB5"/>
    <w:multiLevelType w:val="hybridMultilevel"/>
    <w:tmpl w:val="12326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4037AB"/>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8F62CC"/>
    <w:multiLevelType w:val="hybridMultilevel"/>
    <w:tmpl w:val="575CCC38"/>
    <w:lvl w:ilvl="0" w:tplc="08090015">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EC81C05"/>
    <w:multiLevelType w:val="hybridMultilevel"/>
    <w:tmpl w:val="49E06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496962"/>
    <w:multiLevelType w:val="hybridMultilevel"/>
    <w:tmpl w:val="0BA0546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9F1027"/>
    <w:multiLevelType w:val="hybridMultilevel"/>
    <w:tmpl w:val="91EA4C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591967F1"/>
    <w:multiLevelType w:val="hybridMultilevel"/>
    <w:tmpl w:val="0BF05450"/>
    <w:lvl w:ilvl="0" w:tplc="047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897058"/>
    <w:multiLevelType w:val="hybridMultilevel"/>
    <w:tmpl w:val="572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4C6142"/>
    <w:multiLevelType w:val="hybridMultilevel"/>
    <w:tmpl w:val="E1504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BC1639"/>
    <w:multiLevelType w:val="hybridMultilevel"/>
    <w:tmpl w:val="8702DA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609D3557"/>
    <w:multiLevelType w:val="hybridMultilevel"/>
    <w:tmpl w:val="0D0833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54F4129"/>
    <w:multiLevelType w:val="hybridMultilevel"/>
    <w:tmpl w:val="046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16410D"/>
    <w:multiLevelType w:val="hybridMultilevel"/>
    <w:tmpl w:val="AE3252C4"/>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9">
    <w:nsid w:val="6D872759"/>
    <w:multiLevelType w:val="hybridMultilevel"/>
    <w:tmpl w:val="68AA9C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5E5325"/>
    <w:multiLevelType w:val="hybridMultilevel"/>
    <w:tmpl w:val="AFB8C488"/>
    <w:lvl w:ilvl="0" w:tplc="BDF2A418">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nsid w:val="70B46D36"/>
    <w:multiLevelType w:val="hybridMultilevel"/>
    <w:tmpl w:val="E35CEE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2B29E0"/>
    <w:multiLevelType w:val="hybridMultilevel"/>
    <w:tmpl w:val="54BE9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nsid w:val="765F5979"/>
    <w:multiLevelType w:val="hybridMultilevel"/>
    <w:tmpl w:val="85825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nsid w:val="7A7C4523"/>
    <w:multiLevelType w:val="hybridMultilevel"/>
    <w:tmpl w:val="2B8C0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EB37FE4"/>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D508D6"/>
    <w:multiLevelType w:val="hybridMultilevel"/>
    <w:tmpl w:val="43F6A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6"/>
  </w:num>
  <w:num w:numId="3">
    <w:abstractNumId w:val="45"/>
  </w:num>
  <w:num w:numId="4">
    <w:abstractNumId w:val="33"/>
  </w:num>
  <w:num w:numId="5">
    <w:abstractNumId w:val="17"/>
  </w:num>
  <w:num w:numId="6">
    <w:abstractNumId w:val="44"/>
  </w:num>
  <w:num w:numId="7">
    <w:abstractNumId w:val="43"/>
  </w:num>
  <w:num w:numId="8">
    <w:abstractNumId w:val="35"/>
  </w:num>
  <w:num w:numId="9">
    <w:abstractNumId w:val="31"/>
  </w:num>
  <w:num w:numId="10">
    <w:abstractNumId w:val="37"/>
  </w:num>
  <w:num w:numId="11">
    <w:abstractNumId w:val="10"/>
  </w:num>
  <w:num w:numId="12">
    <w:abstractNumId w:val="32"/>
  </w:num>
  <w:num w:numId="13">
    <w:abstractNumId w:val="16"/>
  </w:num>
  <w:num w:numId="14">
    <w:abstractNumId w:val="30"/>
  </w:num>
  <w:num w:numId="15">
    <w:abstractNumId w:val="7"/>
  </w:num>
  <w:num w:numId="16">
    <w:abstractNumId w:val="6"/>
  </w:num>
  <w:num w:numId="17">
    <w:abstractNumId w:val="20"/>
  </w:num>
  <w:num w:numId="18">
    <w:abstractNumId w:val="9"/>
  </w:num>
  <w:num w:numId="19">
    <w:abstractNumId w:val="47"/>
  </w:num>
  <w:num w:numId="20">
    <w:abstractNumId w:val="46"/>
  </w:num>
  <w:num w:numId="21">
    <w:abstractNumId w:val="27"/>
  </w:num>
  <w:num w:numId="22">
    <w:abstractNumId w:val="8"/>
  </w:num>
  <w:num w:numId="23">
    <w:abstractNumId w:val="34"/>
  </w:num>
  <w:num w:numId="24">
    <w:abstractNumId w:val="29"/>
  </w:num>
  <w:num w:numId="25">
    <w:abstractNumId w:val="38"/>
  </w:num>
  <w:num w:numId="26">
    <w:abstractNumId w:val="26"/>
  </w:num>
  <w:num w:numId="27">
    <w:abstractNumId w:val="22"/>
  </w:num>
  <w:num w:numId="28">
    <w:abstractNumId w:val="28"/>
  </w:num>
  <w:num w:numId="29">
    <w:abstractNumId w:val="19"/>
  </w:num>
  <w:num w:numId="30">
    <w:abstractNumId w:val="24"/>
  </w:num>
  <w:num w:numId="31">
    <w:abstractNumId w:val="42"/>
  </w:num>
  <w:num w:numId="32">
    <w:abstractNumId w:val="39"/>
  </w:num>
  <w:num w:numId="33">
    <w:abstractNumId w:val="23"/>
  </w:num>
  <w:num w:numId="34">
    <w:abstractNumId w:val="21"/>
  </w:num>
  <w:num w:numId="35">
    <w:abstractNumId w:val="15"/>
  </w:num>
  <w:num w:numId="36">
    <w:abstractNumId w:val="18"/>
  </w:num>
  <w:num w:numId="37">
    <w:abstractNumId w:val="25"/>
  </w:num>
  <w:num w:numId="38">
    <w:abstractNumId w:val="11"/>
  </w:num>
  <w:num w:numId="39">
    <w:abstractNumId w:val="1"/>
  </w:num>
  <w:num w:numId="40">
    <w:abstractNumId w:val="13"/>
  </w:num>
  <w:num w:numId="41">
    <w:abstractNumId w:val="14"/>
  </w:num>
  <w:num w:numId="42">
    <w:abstractNumId w:val="12"/>
  </w:num>
  <w:num w:numId="43">
    <w:abstractNumId w:val="5"/>
  </w:num>
  <w:num w:numId="44">
    <w:abstractNumId w:val="3"/>
  </w:num>
  <w:num w:numId="45">
    <w:abstractNumId w:val="4"/>
  </w:num>
  <w:num w:numId="46">
    <w:abstractNumId w:val="0"/>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07C90"/>
    <w:rsid w:val="00013972"/>
    <w:rsid w:val="000153B2"/>
    <w:rsid w:val="000471D1"/>
    <w:rsid w:val="0005123B"/>
    <w:rsid w:val="00070E05"/>
    <w:rsid w:val="000A66C0"/>
    <w:rsid w:val="000B2296"/>
    <w:rsid w:val="001263F0"/>
    <w:rsid w:val="00173422"/>
    <w:rsid w:val="001D1CAE"/>
    <w:rsid w:val="0025608D"/>
    <w:rsid w:val="00260C2E"/>
    <w:rsid w:val="0027655E"/>
    <w:rsid w:val="00297C35"/>
    <w:rsid w:val="002C4B0E"/>
    <w:rsid w:val="002F10BB"/>
    <w:rsid w:val="002F4C28"/>
    <w:rsid w:val="003453F9"/>
    <w:rsid w:val="00373057"/>
    <w:rsid w:val="003A0304"/>
    <w:rsid w:val="003D1ECC"/>
    <w:rsid w:val="003D697A"/>
    <w:rsid w:val="003E5032"/>
    <w:rsid w:val="00416CA4"/>
    <w:rsid w:val="00421E23"/>
    <w:rsid w:val="004331B2"/>
    <w:rsid w:val="00470402"/>
    <w:rsid w:val="00472B62"/>
    <w:rsid w:val="004B785D"/>
    <w:rsid w:val="004E3BF9"/>
    <w:rsid w:val="00503EC3"/>
    <w:rsid w:val="005118E5"/>
    <w:rsid w:val="00550582"/>
    <w:rsid w:val="00553CCF"/>
    <w:rsid w:val="005962B6"/>
    <w:rsid w:val="005D1B4C"/>
    <w:rsid w:val="005F326F"/>
    <w:rsid w:val="00660D15"/>
    <w:rsid w:val="00683183"/>
    <w:rsid w:val="0069067C"/>
    <w:rsid w:val="00695C54"/>
    <w:rsid w:val="00745279"/>
    <w:rsid w:val="0077222A"/>
    <w:rsid w:val="00795404"/>
    <w:rsid w:val="007C5793"/>
    <w:rsid w:val="007D0F8E"/>
    <w:rsid w:val="007F0E96"/>
    <w:rsid w:val="007F7B51"/>
    <w:rsid w:val="0080460C"/>
    <w:rsid w:val="0087014C"/>
    <w:rsid w:val="008801D4"/>
    <w:rsid w:val="008906BA"/>
    <w:rsid w:val="008C40C9"/>
    <w:rsid w:val="008D3265"/>
    <w:rsid w:val="008D736D"/>
    <w:rsid w:val="0093120F"/>
    <w:rsid w:val="009357EE"/>
    <w:rsid w:val="00952914"/>
    <w:rsid w:val="00986048"/>
    <w:rsid w:val="009D4067"/>
    <w:rsid w:val="00A03599"/>
    <w:rsid w:val="00A127AA"/>
    <w:rsid w:val="00A275F5"/>
    <w:rsid w:val="00A659C8"/>
    <w:rsid w:val="00A87726"/>
    <w:rsid w:val="00AC0DBA"/>
    <w:rsid w:val="00AF62EC"/>
    <w:rsid w:val="00B2799C"/>
    <w:rsid w:val="00B375DD"/>
    <w:rsid w:val="00B66A27"/>
    <w:rsid w:val="00B77785"/>
    <w:rsid w:val="00B800FB"/>
    <w:rsid w:val="00B80953"/>
    <w:rsid w:val="00BC747E"/>
    <w:rsid w:val="00BE051F"/>
    <w:rsid w:val="00BE07AC"/>
    <w:rsid w:val="00BE15CB"/>
    <w:rsid w:val="00BE39E0"/>
    <w:rsid w:val="00C42AB8"/>
    <w:rsid w:val="00C60D37"/>
    <w:rsid w:val="00CB3614"/>
    <w:rsid w:val="00D21159"/>
    <w:rsid w:val="00D8338B"/>
    <w:rsid w:val="00DA0572"/>
    <w:rsid w:val="00DB46CD"/>
    <w:rsid w:val="00DB61E7"/>
    <w:rsid w:val="00DF0DAF"/>
    <w:rsid w:val="00E10F62"/>
    <w:rsid w:val="00E5043F"/>
    <w:rsid w:val="00E51E9B"/>
    <w:rsid w:val="00E52633"/>
    <w:rsid w:val="00E64708"/>
    <w:rsid w:val="00E77733"/>
    <w:rsid w:val="00E94025"/>
    <w:rsid w:val="00EB180A"/>
    <w:rsid w:val="00EC7261"/>
    <w:rsid w:val="00EE2781"/>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2015-03-02T22:11:00Z</dcterms:created>
  <dcterms:modified xsi:type="dcterms:W3CDTF">2015-03-02T22:11:00Z</dcterms:modified>
</cp:coreProperties>
</file>