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E5043F" w:rsidTr="00B24389">
        <w:tc>
          <w:tcPr>
            <w:tcW w:w="9242" w:type="dxa"/>
            <w:gridSpan w:val="3"/>
          </w:tcPr>
          <w:p w:rsidR="00E5043F" w:rsidRPr="00C60D37" w:rsidRDefault="00E5043F" w:rsidP="00B24389">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3B555D">
              <w:rPr>
                <w:rFonts w:ascii="Times New Roman" w:hAnsi="Times New Roman" w:cs="Times New Roman"/>
                <w:b/>
                <w:sz w:val="24"/>
                <w:szCs w:val="24"/>
              </w:rPr>
              <w:t xml:space="preserve">                        Nigeria</w:t>
            </w:r>
            <w:bookmarkStart w:id="0" w:name="_GoBack"/>
            <w:bookmarkEnd w:id="0"/>
            <w:r w:rsidRPr="00C60D37">
              <w:rPr>
                <w:rFonts w:ascii="Times New Roman" w:hAnsi="Times New Roman" w:cs="Times New Roman"/>
                <w:b/>
                <w:sz w:val="24"/>
                <w:szCs w:val="24"/>
              </w:rPr>
              <w:t xml:space="preserve"> PreP Study</w:t>
            </w:r>
          </w:p>
        </w:tc>
      </w:tr>
      <w:tr w:rsidR="00E5043F" w:rsidTr="00B24389">
        <w:tc>
          <w:tcPr>
            <w:tcW w:w="6161" w:type="dxa"/>
            <w:gridSpan w:val="2"/>
          </w:tcPr>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sidR="00297C35">
              <w:rPr>
                <w:rFonts w:ascii="Times New Roman" w:hAnsi="Times New Roman" w:cs="Times New Roman"/>
                <w:sz w:val="24"/>
                <w:szCs w:val="24"/>
              </w:rPr>
              <w:t xml:space="preserve">  </w:t>
            </w:r>
            <w:r w:rsidR="000471D1">
              <w:rPr>
                <w:rFonts w:ascii="Times New Roman" w:hAnsi="Times New Roman" w:cs="Times New Roman"/>
                <w:sz w:val="24"/>
                <w:szCs w:val="24"/>
              </w:rPr>
              <w:t>DM-</w:t>
            </w:r>
            <w:r w:rsidR="008A497B">
              <w:rPr>
                <w:rFonts w:ascii="Times New Roman" w:hAnsi="Times New Roman" w:cs="Times New Roman"/>
                <w:sz w:val="24"/>
                <w:szCs w:val="24"/>
              </w:rPr>
              <w:t>5</w:t>
            </w:r>
            <w:r w:rsidR="00406758">
              <w:rPr>
                <w:rFonts w:ascii="Times New Roman" w:hAnsi="Times New Roman" w:cs="Times New Roman"/>
                <w:sz w:val="24"/>
                <w:szCs w:val="24"/>
              </w:rPr>
              <w:t>06</w:t>
            </w:r>
          </w:p>
        </w:tc>
      </w:tr>
      <w:tr w:rsidR="00E5043F" w:rsidTr="00B24389">
        <w:tc>
          <w:tcPr>
            <w:tcW w:w="9242" w:type="dxa"/>
            <w:gridSpan w:val="3"/>
          </w:tcPr>
          <w:p w:rsidR="00E5043F" w:rsidRPr="00C60D37" w:rsidRDefault="00E5043F" w:rsidP="00B24389">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E5043F" w:rsidRPr="0048740B" w:rsidRDefault="00406758" w:rsidP="0077222A">
            <w:pPr>
              <w:tabs>
                <w:tab w:val="left" w:pos="1418"/>
              </w:tabs>
              <w:jc w:val="center"/>
              <w:rPr>
                <w:rFonts w:ascii="Times New Roman" w:hAnsi="Times New Roman" w:cs="Times New Roman"/>
                <w:b/>
                <w:sz w:val="24"/>
                <w:szCs w:val="24"/>
              </w:rPr>
            </w:pPr>
            <w:r>
              <w:rPr>
                <w:rFonts w:ascii="Times New Roman" w:hAnsi="Times New Roman" w:cs="Times New Roman"/>
                <w:b/>
                <w:bCs/>
                <w:sz w:val="24"/>
                <w:szCs w:val="24"/>
              </w:rPr>
              <w:t xml:space="preserve">DATA SECURITY </w:t>
            </w:r>
          </w:p>
        </w:tc>
      </w:tr>
      <w:tr w:rsidR="00E5043F" w:rsidTr="00B24389">
        <w:tc>
          <w:tcPr>
            <w:tcW w:w="3080"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E5043F" w:rsidRPr="00C60D37" w:rsidRDefault="00E5043F" w:rsidP="00B24389">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E5043F" w:rsidTr="00B24389">
        <w:trPr>
          <w:trHeight w:val="786"/>
        </w:trPr>
        <w:tc>
          <w:tcPr>
            <w:tcW w:w="9242" w:type="dxa"/>
            <w:gridSpan w:val="3"/>
          </w:tcPr>
          <w:p w:rsidR="00E5043F" w:rsidRPr="00C60D37" w:rsidRDefault="00E5043F" w:rsidP="00B24389">
            <w:pPr>
              <w:pStyle w:val="Header"/>
              <w:spacing w:line="480" w:lineRule="auto"/>
              <w:rPr>
                <w:rFonts w:ascii="Times New Roman" w:hAnsi="Times New Roman" w:cs="Times New Roman"/>
                <w:b/>
                <w:sz w:val="24"/>
                <w:szCs w:val="24"/>
              </w:rPr>
            </w:pPr>
          </w:p>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E5043F" w:rsidRDefault="00E5043F" w:rsidP="00E94025">
      <w:pPr>
        <w:spacing w:after="0"/>
        <w:rPr>
          <w:b/>
        </w:rPr>
      </w:pPr>
      <w:r w:rsidRPr="005D1B4C">
        <w:rPr>
          <w:b/>
        </w:rPr>
        <w:t xml:space="preserve"> </w:t>
      </w:r>
    </w:p>
    <w:p w:rsidR="002F10BB" w:rsidRPr="005D1B4C" w:rsidRDefault="005D1B4C" w:rsidP="00E94025">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5D1B4C" w:rsidTr="005D1B4C">
        <w:tc>
          <w:tcPr>
            <w:tcW w:w="3085"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bl>
    <w:p w:rsidR="005D1B4C" w:rsidRDefault="005D1B4C"/>
    <w:p w:rsidR="005D1B4C" w:rsidRPr="005D1B4C" w:rsidRDefault="0069067C" w:rsidP="00E94025">
      <w:pPr>
        <w:spacing w:after="0"/>
        <w:rPr>
          <w:b/>
        </w:rPr>
      </w:pPr>
      <w:r>
        <w:rPr>
          <w:b/>
        </w:rPr>
        <w:t xml:space="preserve">Document </w:t>
      </w:r>
      <w:r w:rsidR="005D1B4C"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5D1B4C" w:rsidTr="00683183">
        <w:tc>
          <w:tcPr>
            <w:tcW w:w="3085"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5D1B4C" w:rsidTr="00683183">
        <w:tc>
          <w:tcPr>
            <w:tcW w:w="3085"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5D1B4C" w:rsidRPr="005D1B4C" w:rsidRDefault="005D1B4C" w:rsidP="00683183">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bl>
    <w:p w:rsidR="005D1B4C" w:rsidRDefault="005D1B4C">
      <w:r>
        <w:t xml:space="preserve"> </w:t>
      </w:r>
    </w:p>
    <w:p w:rsidR="00952914" w:rsidRDefault="00952914" w:rsidP="00E94025">
      <w:pPr>
        <w:spacing w:after="0"/>
        <w:rPr>
          <w:b/>
        </w:rPr>
      </w:pPr>
      <w:r w:rsidRPr="00952914">
        <w:rPr>
          <w:b/>
        </w:rPr>
        <w:t>Distribution List</w:t>
      </w:r>
    </w:p>
    <w:tbl>
      <w:tblPr>
        <w:tblStyle w:val="TableGrid"/>
        <w:tblW w:w="0" w:type="auto"/>
        <w:tblLook w:val="04A0" w:firstRow="1" w:lastRow="0" w:firstColumn="1" w:lastColumn="0" w:noHBand="0" w:noVBand="1"/>
      </w:tblPr>
      <w:tblGrid>
        <w:gridCol w:w="3227"/>
        <w:gridCol w:w="1393"/>
        <w:gridCol w:w="3001"/>
        <w:gridCol w:w="1621"/>
      </w:tblGrid>
      <w:tr w:rsidR="00952914" w:rsidTr="00E94025">
        <w:tc>
          <w:tcPr>
            <w:tcW w:w="3227" w:type="dxa"/>
          </w:tcPr>
          <w:p w:rsidR="00952914" w:rsidRPr="00952914" w:rsidRDefault="00952914" w:rsidP="00952914">
            <w:pPr>
              <w:pStyle w:val="Default"/>
              <w:rPr>
                <w:b/>
                <w:sz w:val="23"/>
                <w:szCs w:val="23"/>
              </w:rPr>
            </w:pPr>
            <w:r w:rsidRPr="00952914">
              <w:rPr>
                <w:b/>
                <w:sz w:val="23"/>
                <w:szCs w:val="23"/>
              </w:rPr>
              <w:t xml:space="preserve">Name/Location </w:t>
            </w:r>
          </w:p>
        </w:tc>
        <w:tc>
          <w:tcPr>
            <w:tcW w:w="1393" w:type="dxa"/>
          </w:tcPr>
          <w:p w:rsidR="00952914" w:rsidRPr="00952914" w:rsidRDefault="00952914" w:rsidP="00952914">
            <w:pPr>
              <w:spacing w:line="360" w:lineRule="auto"/>
              <w:rPr>
                <w:b/>
              </w:rPr>
            </w:pPr>
            <w:r w:rsidRPr="00952914">
              <w:rPr>
                <w:b/>
              </w:rPr>
              <w:t>No of copies</w:t>
            </w:r>
          </w:p>
        </w:tc>
        <w:tc>
          <w:tcPr>
            <w:tcW w:w="3001" w:type="dxa"/>
          </w:tcPr>
          <w:p w:rsidR="00952914" w:rsidRPr="00952914" w:rsidRDefault="00952914" w:rsidP="00683183">
            <w:pPr>
              <w:pStyle w:val="Default"/>
              <w:rPr>
                <w:b/>
                <w:sz w:val="23"/>
                <w:szCs w:val="23"/>
              </w:rPr>
            </w:pPr>
            <w:r w:rsidRPr="00952914">
              <w:rPr>
                <w:b/>
                <w:sz w:val="23"/>
                <w:szCs w:val="23"/>
              </w:rPr>
              <w:t xml:space="preserve">Name/Location </w:t>
            </w:r>
          </w:p>
        </w:tc>
        <w:tc>
          <w:tcPr>
            <w:tcW w:w="1621" w:type="dxa"/>
          </w:tcPr>
          <w:p w:rsidR="00952914" w:rsidRPr="00952914" w:rsidRDefault="00952914" w:rsidP="00683183">
            <w:pPr>
              <w:spacing w:line="360" w:lineRule="auto"/>
              <w:rPr>
                <w:b/>
              </w:rPr>
            </w:pPr>
            <w:r w:rsidRPr="00952914">
              <w:rPr>
                <w:b/>
              </w:rPr>
              <w:t>No of copies</w:t>
            </w: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bl>
    <w:p w:rsidR="00B77785" w:rsidRDefault="00B77785" w:rsidP="00B77785">
      <w:pPr>
        <w:pStyle w:val="ListParagraph"/>
        <w:spacing w:after="0" w:line="360" w:lineRule="auto"/>
        <w:ind w:left="284"/>
        <w:jc w:val="both"/>
        <w:rPr>
          <w:rFonts w:ascii="Times New Roman" w:hAnsi="Times New Roman" w:cs="Times New Roman"/>
          <w:b/>
          <w:sz w:val="24"/>
          <w:szCs w:val="24"/>
        </w:rPr>
      </w:pPr>
    </w:p>
    <w:p w:rsidR="00925E5D" w:rsidRPr="00FB4138" w:rsidRDefault="00952914" w:rsidP="00FB4138">
      <w:pPr>
        <w:pStyle w:val="ListParagraph"/>
        <w:numPr>
          <w:ilvl w:val="0"/>
          <w:numId w:val="1"/>
        </w:numPr>
        <w:spacing w:after="0" w:line="360" w:lineRule="auto"/>
        <w:ind w:left="284" w:hanging="284"/>
        <w:jc w:val="both"/>
        <w:rPr>
          <w:rFonts w:ascii="Times New Roman" w:hAnsi="Times New Roman" w:cs="Times New Roman"/>
          <w:b/>
          <w:sz w:val="24"/>
          <w:szCs w:val="24"/>
        </w:rPr>
      </w:pPr>
      <w:r w:rsidRPr="00FB4138">
        <w:rPr>
          <w:rFonts w:ascii="Times New Roman" w:hAnsi="Times New Roman" w:cs="Times New Roman"/>
          <w:b/>
          <w:sz w:val="24"/>
          <w:szCs w:val="24"/>
        </w:rPr>
        <w:t>Introduction</w:t>
      </w:r>
    </w:p>
    <w:p w:rsidR="00925E5D" w:rsidRPr="00FB4138" w:rsidRDefault="00925E5D" w:rsidP="00FB4138">
      <w:pPr>
        <w:spacing w:line="360" w:lineRule="auto"/>
        <w:jc w:val="both"/>
        <w:rPr>
          <w:rFonts w:ascii="Times New Roman" w:eastAsia="Times New Roman" w:hAnsi="Times New Roman" w:cs="Times New Roman"/>
          <w:sz w:val="24"/>
          <w:szCs w:val="24"/>
          <w:lang w:eastAsia="en-GB"/>
        </w:rPr>
      </w:pPr>
      <w:r w:rsidRPr="00FB4138">
        <w:rPr>
          <w:rFonts w:ascii="Times New Roman" w:hAnsi="Times New Roman" w:cs="Times New Roman"/>
          <w:bCs/>
          <w:sz w:val="24"/>
          <w:szCs w:val="24"/>
        </w:rPr>
        <w:t>Data security</w:t>
      </w:r>
      <w:r w:rsidRPr="00FB4138">
        <w:rPr>
          <w:rFonts w:ascii="Times New Roman" w:hAnsi="Times New Roman" w:cs="Times New Roman"/>
          <w:sz w:val="24"/>
          <w:szCs w:val="24"/>
        </w:rPr>
        <w:t xml:space="preserve"> means protecting data, such as a database, from destructive forces, and from the unwanted actions of unauthorized users. </w:t>
      </w:r>
      <w:r w:rsidRPr="00FB4138">
        <w:rPr>
          <w:rFonts w:ascii="Times New Roman" w:eastAsia="Times New Roman" w:hAnsi="Times New Roman" w:cs="Times New Roman"/>
          <w:sz w:val="24"/>
          <w:szCs w:val="24"/>
          <w:lang w:eastAsia="en-GB"/>
        </w:rPr>
        <w:t xml:space="preserve">It is arguably the bedrock of all clinical studies. </w:t>
      </w:r>
      <w:r w:rsidRPr="00925E5D">
        <w:rPr>
          <w:rFonts w:ascii="Times New Roman" w:eastAsia="Times New Roman" w:hAnsi="Times New Roman" w:cs="Times New Roman"/>
          <w:sz w:val="24"/>
          <w:szCs w:val="24"/>
          <w:lang w:eastAsia="en-GB"/>
        </w:rPr>
        <w:t xml:space="preserve">Data is considered to be </w:t>
      </w:r>
      <w:r w:rsidRPr="00FB4138">
        <w:rPr>
          <w:rFonts w:ascii="Times New Roman" w:eastAsia="Times New Roman" w:hAnsi="Times New Roman" w:cs="Times New Roman"/>
          <w:i/>
          <w:iCs/>
          <w:sz w:val="24"/>
          <w:szCs w:val="24"/>
          <w:lang w:eastAsia="en-GB"/>
        </w:rPr>
        <w:t>“sensitive”</w:t>
      </w:r>
      <w:r w:rsidRPr="00925E5D">
        <w:rPr>
          <w:rFonts w:ascii="Times New Roman" w:eastAsia="Times New Roman" w:hAnsi="Times New Roman" w:cs="Times New Roman"/>
          <w:sz w:val="24"/>
          <w:szCs w:val="24"/>
          <w:lang w:eastAsia="en-GB"/>
        </w:rPr>
        <w:t xml:space="preserve"> where its misuse could actually harm the individual in </w:t>
      </w:r>
      <w:r w:rsidRPr="00FB4138">
        <w:rPr>
          <w:rFonts w:ascii="Times New Roman" w:eastAsia="Times New Roman" w:hAnsi="Times New Roman" w:cs="Times New Roman"/>
          <w:sz w:val="24"/>
          <w:szCs w:val="24"/>
          <w:lang w:eastAsia="en-GB"/>
        </w:rPr>
        <w:t xml:space="preserve">question. </w:t>
      </w:r>
      <w:r w:rsidRPr="00925E5D">
        <w:rPr>
          <w:rFonts w:ascii="Times New Roman" w:eastAsia="Times New Roman" w:hAnsi="Times New Roman" w:cs="Times New Roman"/>
          <w:sz w:val="24"/>
          <w:szCs w:val="24"/>
          <w:lang w:eastAsia="en-GB"/>
        </w:rPr>
        <w:t>Sensitive data also includes medical history, physical and mental health, plus any genetic profile – in other words, precisely the information</w:t>
      </w:r>
      <w:r w:rsidRPr="00FB4138">
        <w:rPr>
          <w:rFonts w:ascii="Times New Roman" w:eastAsia="Times New Roman" w:hAnsi="Times New Roman" w:cs="Times New Roman"/>
          <w:sz w:val="24"/>
          <w:szCs w:val="24"/>
          <w:lang w:eastAsia="en-GB"/>
        </w:rPr>
        <w:t xml:space="preserve"> needed when recruiting individuals for</w:t>
      </w:r>
      <w:r w:rsidRPr="00925E5D">
        <w:rPr>
          <w:rFonts w:ascii="Times New Roman" w:eastAsia="Times New Roman" w:hAnsi="Times New Roman" w:cs="Times New Roman"/>
          <w:sz w:val="24"/>
          <w:szCs w:val="24"/>
          <w:lang w:eastAsia="en-GB"/>
        </w:rPr>
        <w:t xml:space="preserve"> clinical studies.</w:t>
      </w:r>
    </w:p>
    <w:p w:rsidR="00925E5D" w:rsidRPr="00925E5D" w:rsidRDefault="00925E5D" w:rsidP="00FB4138">
      <w:pPr>
        <w:spacing w:line="360" w:lineRule="auto"/>
        <w:jc w:val="both"/>
        <w:rPr>
          <w:rFonts w:ascii="Times New Roman" w:eastAsia="Times New Roman" w:hAnsi="Times New Roman" w:cs="Times New Roman"/>
          <w:sz w:val="24"/>
          <w:szCs w:val="24"/>
          <w:lang w:eastAsia="en-GB"/>
        </w:rPr>
      </w:pPr>
      <w:r w:rsidRPr="00FB4138">
        <w:rPr>
          <w:rFonts w:ascii="Times New Roman" w:eastAsia="Times New Roman" w:hAnsi="Times New Roman" w:cs="Times New Roman"/>
          <w:sz w:val="24"/>
          <w:szCs w:val="24"/>
          <w:lang w:eastAsia="en-GB"/>
        </w:rPr>
        <w:lastRenderedPageBreak/>
        <w:t xml:space="preserve">Under Principle 7 of the </w:t>
      </w:r>
      <w:r w:rsidRPr="00925E5D">
        <w:rPr>
          <w:rFonts w:ascii="Times New Roman" w:eastAsia="Times New Roman" w:hAnsi="Times New Roman" w:cs="Times New Roman"/>
          <w:sz w:val="24"/>
          <w:szCs w:val="24"/>
          <w:lang w:eastAsia="en-GB"/>
        </w:rPr>
        <w:t xml:space="preserve">EU’s 1988 Data Protection Act, data processors must implement </w:t>
      </w:r>
      <w:r w:rsidRPr="00FB4138">
        <w:rPr>
          <w:rFonts w:ascii="Times New Roman" w:eastAsia="Times New Roman" w:hAnsi="Times New Roman" w:cs="Times New Roman"/>
          <w:i/>
          <w:iCs/>
          <w:sz w:val="24"/>
          <w:szCs w:val="24"/>
          <w:lang w:eastAsia="en-GB"/>
        </w:rPr>
        <w:t>“adequate”</w:t>
      </w:r>
      <w:r w:rsidRPr="00925E5D">
        <w:rPr>
          <w:rFonts w:ascii="Times New Roman" w:eastAsia="Times New Roman" w:hAnsi="Times New Roman" w:cs="Times New Roman"/>
          <w:sz w:val="24"/>
          <w:szCs w:val="24"/>
          <w:lang w:eastAsia="en-GB"/>
        </w:rPr>
        <w:t xml:space="preserve"> physical and technological safeguards to prevent data being used for purposes for which the owner has not given consent. They must also obey certain rules governing fair use, such as ensuring data is updated and is only held for as long as it is required.</w:t>
      </w:r>
    </w:p>
    <w:p w:rsidR="00925E5D" w:rsidRPr="00FB4138" w:rsidRDefault="00925E5D" w:rsidP="00FB4138">
      <w:pPr>
        <w:pStyle w:val="ListParagraph"/>
        <w:spacing w:after="0" w:line="360" w:lineRule="auto"/>
        <w:ind w:left="284"/>
        <w:jc w:val="both"/>
        <w:rPr>
          <w:rFonts w:ascii="Times New Roman" w:hAnsi="Times New Roman" w:cs="Times New Roman"/>
          <w:b/>
          <w:sz w:val="24"/>
          <w:szCs w:val="24"/>
        </w:rPr>
      </w:pPr>
    </w:p>
    <w:p w:rsidR="00E5043F" w:rsidRPr="00FB4138" w:rsidRDefault="00E94025" w:rsidP="00FB4138">
      <w:pPr>
        <w:pStyle w:val="ListParagraph"/>
        <w:numPr>
          <w:ilvl w:val="0"/>
          <w:numId w:val="1"/>
        </w:numPr>
        <w:spacing w:after="0" w:line="360" w:lineRule="auto"/>
        <w:ind w:left="426" w:hanging="426"/>
        <w:jc w:val="both"/>
        <w:rPr>
          <w:rFonts w:ascii="Times New Roman" w:hAnsi="Times New Roman" w:cs="Times New Roman"/>
          <w:b/>
          <w:sz w:val="24"/>
          <w:szCs w:val="24"/>
        </w:rPr>
      </w:pPr>
      <w:r w:rsidRPr="00FB4138">
        <w:rPr>
          <w:rFonts w:ascii="Times New Roman" w:hAnsi="Times New Roman" w:cs="Times New Roman"/>
          <w:b/>
          <w:sz w:val="24"/>
          <w:szCs w:val="24"/>
        </w:rPr>
        <w:t>Objective</w:t>
      </w:r>
      <w:r w:rsidR="00260C2E" w:rsidRPr="00FB4138">
        <w:rPr>
          <w:rFonts w:ascii="Times New Roman" w:hAnsi="Times New Roman" w:cs="Times New Roman"/>
          <w:b/>
          <w:sz w:val="24"/>
          <w:szCs w:val="24"/>
        </w:rPr>
        <w:t>s</w:t>
      </w:r>
      <w:r w:rsidRPr="00FB4138">
        <w:rPr>
          <w:rFonts w:ascii="Times New Roman" w:hAnsi="Times New Roman" w:cs="Times New Roman"/>
          <w:b/>
          <w:sz w:val="24"/>
          <w:szCs w:val="24"/>
        </w:rPr>
        <w:t xml:space="preserve"> </w:t>
      </w:r>
    </w:p>
    <w:p w:rsidR="00925E5D" w:rsidRPr="00FB4138" w:rsidRDefault="00E5043F" w:rsidP="00FB4138">
      <w:pPr>
        <w:pStyle w:val="Default"/>
        <w:spacing w:line="360" w:lineRule="auto"/>
        <w:jc w:val="both"/>
      </w:pPr>
      <w:r w:rsidRPr="00FB4138">
        <w:t xml:space="preserve">This SOP </w:t>
      </w:r>
      <w:r w:rsidR="00C42AB8" w:rsidRPr="00FB4138">
        <w:t>describes</w:t>
      </w:r>
      <w:r w:rsidR="00C42AB8" w:rsidRPr="00FB4138">
        <w:rPr>
          <w:color w:val="auto"/>
        </w:rPr>
        <w:t xml:space="preserve"> </w:t>
      </w:r>
      <w:r w:rsidR="00C42AB8" w:rsidRPr="00FB4138">
        <w:t>the pro</w:t>
      </w:r>
      <w:r w:rsidR="00925E5D" w:rsidRPr="00FB4138">
        <w:t xml:space="preserve">cess for internal and external protection of data in the Nigeria PreP Study </w:t>
      </w:r>
    </w:p>
    <w:p w:rsidR="00925E5D" w:rsidRPr="00FB4138" w:rsidRDefault="00925E5D" w:rsidP="00FB4138">
      <w:pPr>
        <w:pStyle w:val="Default"/>
        <w:spacing w:line="360" w:lineRule="auto"/>
        <w:jc w:val="both"/>
      </w:pPr>
    </w:p>
    <w:p w:rsidR="00B66A27" w:rsidRPr="00FB4138" w:rsidRDefault="003D1ECC" w:rsidP="00FB4138">
      <w:pPr>
        <w:pStyle w:val="Default"/>
        <w:numPr>
          <w:ilvl w:val="0"/>
          <w:numId w:val="1"/>
        </w:numPr>
        <w:spacing w:line="360" w:lineRule="auto"/>
        <w:ind w:left="284" w:hanging="284"/>
        <w:jc w:val="both"/>
      </w:pPr>
      <w:r w:rsidRPr="00FB4138">
        <w:rPr>
          <w:b/>
          <w:bCs/>
        </w:rPr>
        <w:t>Responsibility</w:t>
      </w:r>
    </w:p>
    <w:p w:rsidR="00E5043F" w:rsidRDefault="00925E5D" w:rsidP="00FB4138">
      <w:pPr>
        <w:pStyle w:val="Default"/>
        <w:spacing w:line="360" w:lineRule="auto"/>
        <w:ind w:firstLine="284"/>
        <w:jc w:val="both"/>
      </w:pPr>
      <w:r w:rsidRPr="00FB4138">
        <w:t xml:space="preserve">Principal Investigator, </w:t>
      </w:r>
      <w:r w:rsidR="00C42AB8" w:rsidRPr="00FB4138">
        <w:t>Data Manager</w:t>
      </w:r>
      <w:r w:rsidR="00382558" w:rsidRPr="00FB4138">
        <w:t xml:space="preserve"> </w:t>
      </w:r>
      <w:r w:rsidR="009E6386" w:rsidRPr="00FB4138">
        <w:t xml:space="preserve"> </w:t>
      </w:r>
    </w:p>
    <w:p w:rsidR="00FB4138" w:rsidRPr="00FB4138" w:rsidRDefault="00FB4138" w:rsidP="00FB4138">
      <w:pPr>
        <w:pStyle w:val="Default"/>
        <w:spacing w:line="360" w:lineRule="auto"/>
        <w:ind w:firstLine="284"/>
        <w:jc w:val="both"/>
      </w:pPr>
    </w:p>
    <w:p w:rsidR="00925E5D" w:rsidRPr="00FB4138" w:rsidRDefault="00DA0572" w:rsidP="00FB4138">
      <w:pPr>
        <w:pStyle w:val="Default"/>
        <w:numPr>
          <w:ilvl w:val="0"/>
          <w:numId w:val="1"/>
        </w:numPr>
        <w:spacing w:line="360" w:lineRule="auto"/>
        <w:ind w:left="284" w:hanging="284"/>
        <w:jc w:val="both"/>
        <w:rPr>
          <w:b/>
        </w:rPr>
      </w:pPr>
      <w:r w:rsidRPr="00FB4138">
        <w:rPr>
          <w:b/>
        </w:rPr>
        <w:t>Procedure</w:t>
      </w:r>
    </w:p>
    <w:p w:rsidR="00925E5D" w:rsidRPr="00FB4138" w:rsidRDefault="00925E5D" w:rsidP="00FB4138">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FB4138">
        <w:rPr>
          <w:rFonts w:ascii="Times New Roman" w:hAnsi="Times New Roman" w:cs="Times New Roman"/>
          <w:color w:val="000000"/>
          <w:sz w:val="24"/>
          <w:szCs w:val="24"/>
        </w:rPr>
        <w:t xml:space="preserve">Antivirus scan software will be installed on all computers used for data entry and analysis. </w:t>
      </w:r>
    </w:p>
    <w:p w:rsidR="00925E5D" w:rsidRPr="00925E5D" w:rsidRDefault="00925E5D" w:rsidP="00FB4138">
      <w:pPr>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925E5D">
        <w:rPr>
          <w:rFonts w:ascii="Times New Roman" w:hAnsi="Times New Roman" w:cs="Times New Roman"/>
          <w:color w:val="000000"/>
          <w:sz w:val="24"/>
          <w:szCs w:val="24"/>
        </w:rPr>
        <w:t xml:space="preserve">The data manager will update the virus protections every other week, and note the time and date completed on the data security log. </w:t>
      </w:r>
    </w:p>
    <w:p w:rsidR="00925E5D" w:rsidRPr="00FB4138" w:rsidRDefault="00925E5D" w:rsidP="00FB4138">
      <w:pPr>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FB4138">
        <w:rPr>
          <w:rFonts w:ascii="Times New Roman" w:hAnsi="Times New Roman" w:cs="Times New Roman"/>
          <w:color w:val="000000"/>
          <w:sz w:val="24"/>
          <w:szCs w:val="24"/>
        </w:rPr>
        <w:t>All study c</w:t>
      </w:r>
      <w:r w:rsidRPr="00925E5D">
        <w:rPr>
          <w:rFonts w:ascii="Times New Roman" w:hAnsi="Times New Roman" w:cs="Times New Roman"/>
          <w:color w:val="000000"/>
          <w:sz w:val="24"/>
          <w:szCs w:val="24"/>
        </w:rPr>
        <w:t xml:space="preserve">omputers will be password protected, and used expressly for data management </w:t>
      </w:r>
      <w:proofErr w:type="spellStart"/>
      <w:r w:rsidRPr="00925E5D">
        <w:rPr>
          <w:rFonts w:ascii="Times New Roman" w:hAnsi="Times New Roman" w:cs="Times New Roman"/>
          <w:color w:val="000000"/>
          <w:sz w:val="24"/>
          <w:szCs w:val="24"/>
        </w:rPr>
        <w:t>ie</w:t>
      </w:r>
      <w:proofErr w:type="spellEnd"/>
      <w:r w:rsidRPr="00925E5D">
        <w:rPr>
          <w:rFonts w:ascii="Times New Roman" w:hAnsi="Times New Roman" w:cs="Times New Roman"/>
          <w:color w:val="000000"/>
          <w:sz w:val="24"/>
          <w:szCs w:val="24"/>
        </w:rPr>
        <w:t xml:space="preserve">. Internet surfing, emailing, or Instant Messaging is prohibited if not work related. </w:t>
      </w:r>
    </w:p>
    <w:p w:rsidR="00925E5D" w:rsidRPr="00FB4138" w:rsidRDefault="00925E5D" w:rsidP="00FB4138">
      <w:pPr>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FB4138">
        <w:rPr>
          <w:rFonts w:ascii="Times New Roman" w:hAnsi="Times New Roman" w:cs="Times New Roman"/>
          <w:color w:val="000000"/>
          <w:sz w:val="24"/>
          <w:szCs w:val="24"/>
        </w:rPr>
        <w:t xml:space="preserve">All study computers will also be kept in fire and theft proof rooms. </w:t>
      </w:r>
    </w:p>
    <w:p w:rsidR="00925E5D" w:rsidRPr="00925E5D" w:rsidRDefault="00925E5D" w:rsidP="00FB4138">
      <w:pPr>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FB4138">
        <w:rPr>
          <w:rFonts w:ascii="Times New Roman" w:hAnsi="Times New Roman" w:cs="Times New Roman"/>
          <w:color w:val="000000"/>
          <w:sz w:val="24"/>
          <w:szCs w:val="24"/>
        </w:rPr>
        <w:t>On no account should</w:t>
      </w:r>
      <w:r w:rsidRPr="00925E5D">
        <w:rPr>
          <w:rFonts w:ascii="Times New Roman" w:hAnsi="Times New Roman" w:cs="Times New Roman"/>
          <w:color w:val="000000"/>
          <w:sz w:val="24"/>
          <w:szCs w:val="24"/>
        </w:rPr>
        <w:t xml:space="preserve"> study computers be taken outside the data management unit except with written approval from the PI.</w:t>
      </w:r>
    </w:p>
    <w:p w:rsidR="00382558" w:rsidRPr="00925E5D" w:rsidRDefault="00382558" w:rsidP="00925E5D">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925E5D">
        <w:rPr>
          <w:rFonts w:ascii="Times New Roman" w:hAnsi="Times New Roman" w:cs="Times New Roman"/>
          <w:color w:val="000000"/>
          <w:sz w:val="24"/>
          <w:szCs w:val="24"/>
        </w:rPr>
        <w:t xml:space="preserve">The data manager will read and understand the pertinent definitions listed in this policy and procedure. </w:t>
      </w:r>
    </w:p>
    <w:p w:rsidR="00382558" w:rsidRPr="00925E5D" w:rsidRDefault="00382558" w:rsidP="00925E5D">
      <w:pPr>
        <w:autoSpaceDE w:val="0"/>
        <w:autoSpaceDN w:val="0"/>
        <w:adjustRightInd w:val="0"/>
        <w:spacing w:after="0" w:line="360" w:lineRule="auto"/>
        <w:jc w:val="both"/>
        <w:rPr>
          <w:rFonts w:ascii="Times New Roman" w:hAnsi="Times New Roman" w:cs="Times New Roman"/>
          <w:color w:val="000000"/>
          <w:sz w:val="24"/>
          <w:szCs w:val="24"/>
        </w:rPr>
      </w:pPr>
    </w:p>
    <w:p w:rsidR="009E6386" w:rsidRPr="00382558" w:rsidRDefault="009E6386" w:rsidP="00382558">
      <w:pPr>
        <w:autoSpaceDE w:val="0"/>
        <w:autoSpaceDN w:val="0"/>
        <w:adjustRightInd w:val="0"/>
        <w:spacing w:after="0" w:line="360" w:lineRule="auto"/>
        <w:jc w:val="both"/>
        <w:rPr>
          <w:rFonts w:ascii="Times New Roman" w:hAnsi="Times New Roman" w:cs="Times New Roman"/>
          <w:color w:val="000000"/>
          <w:sz w:val="24"/>
          <w:szCs w:val="24"/>
        </w:rPr>
      </w:pPr>
      <w:r w:rsidRPr="00382558">
        <w:rPr>
          <w:rFonts w:ascii="Times New Roman" w:hAnsi="Times New Roman" w:cs="Times New Roman"/>
          <w:b/>
          <w:bCs/>
          <w:color w:val="000000"/>
          <w:sz w:val="24"/>
          <w:szCs w:val="24"/>
        </w:rPr>
        <w:t xml:space="preserve">Definitions </w:t>
      </w:r>
    </w:p>
    <w:p w:rsidR="00CC49D8" w:rsidRPr="00382558" w:rsidRDefault="009E6386" w:rsidP="00382558">
      <w:pPr>
        <w:autoSpaceDE w:val="0"/>
        <w:autoSpaceDN w:val="0"/>
        <w:adjustRightInd w:val="0"/>
        <w:spacing w:after="0" w:line="360" w:lineRule="auto"/>
        <w:jc w:val="both"/>
        <w:rPr>
          <w:rFonts w:ascii="Times New Roman" w:hAnsi="Times New Roman" w:cs="Times New Roman"/>
          <w:b/>
          <w:bCs/>
          <w:sz w:val="24"/>
          <w:szCs w:val="24"/>
        </w:rPr>
      </w:pPr>
      <w:r w:rsidRPr="00382558">
        <w:rPr>
          <w:rFonts w:ascii="Times New Roman" w:hAnsi="Times New Roman" w:cs="Times New Roman"/>
          <w:b/>
          <w:bCs/>
          <w:color w:val="000000"/>
          <w:sz w:val="24"/>
          <w:szCs w:val="24"/>
        </w:rPr>
        <w:t>Confidentiality</w:t>
      </w:r>
      <w:r w:rsidRPr="00382558">
        <w:rPr>
          <w:rFonts w:ascii="Times New Roman" w:hAnsi="Times New Roman" w:cs="Times New Roman"/>
          <w:color w:val="000000"/>
          <w:sz w:val="24"/>
          <w:szCs w:val="24"/>
        </w:rPr>
        <w:t xml:space="preserve">: Prevention of disclosure, to other than authorized individuals, of a sponsor's proprietary information or of a subject's identity. </w:t>
      </w:r>
      <w:r w:rsidR="00CC49D8" w:rsidRPr="00382558">
        <w:rPr>
          <w:rFonts w:ascii="Times New Roman" w:hAnsi="Times New Roman" w:cs="Times New Roman"/>
          <w:b/>
          <w:bCs/>
          <w:sz w:val="24"/>
          <w:szCs w:val="24"/>
        </w:rPr>
        <w:t xml:space="preserve"> </w:t>
      </w:r>
    </w:p>
    <w:p w:rsidR="009E6386" w:rsidRPr="009E6386" w:rsidRDefault="009E6386" w:rsidP="009E6386">
      <w:pPr>
        <w:autoSpaceDE w:val="0"/>
        <w:autoSpaceDN w:val="0"/>
        <w:adjustRightInd w:val="0"/>
        <w:spacing w:after="0" w:line="360" w:lineRule="auto"/>
        <w:jc w:val="both"/>
        <w:rPr>
          <w:rFonts w:ascii="Times New Roman" w:hAnsi="Times New Roman" w:cs="Times New Roman"/>
          <w:b/>
          <w:bCs/>
          <w:sz w:val="24"/>
          <w:szCs w:val="24"/>
        </w:rPr>
      </w:pPr>
    </w:p>
    <w:p w:rsidR="00470402" w:rsidRDefault="00470402" w:rsidP="00CC49D8">
      <w:pPr>
        <w:autoSpaceDE w:val="0"/>
        <w:autoSpaceDN w:val="0"/>
        <w:adjustRightInd w:val="0"/>
        <w:spacing w:after="0" w:line="240" w:lineRule="auto"/>
        <w:ind w:left="284"/>
        <w:rPr>
          <w:rFonts w:ascii="Times New Roman" w:hAnsi="Times New Roman" w:cs="Times New Roman"/>
          <w:b/>
          <w:bCs/>
          <w:sz w:val="24"/>
          <w:szCs w:val="24"/>
        </w:rPr>
      </w:pPr>
      <w:r w:rsidRPr="005D53FE">
        <w:rPr>
          <w:rFonts w:ascii="Times New Roman" w:hAnsi="Times New Roman" w:cs="Times New Roman"/>
          <w:b/>
          <w:bCs/>
          <w:sz w:val="24"/>
          <w:szCs w:val="24"/>
        </w:rPr>
        <w:t xml:space="preserve">This SOP </w:t>
      </w:r>
      <w:r w:rsidR="00DA0572">
        <w:rPr>
          <w:rFonts w:ascii="Times New Roman" w:hAnsi="Times New Roman" w:cs="Times New Roman"/>
          <w:b/>
          <w:bCs/>
          <w:sz w:val="24"/>
          <w:szCs w:val="24"/>
        </w:rPr>
        <w:t>has been read and understood by</w:t>
      </w:r>
    </w:p>
    <w:p w:rsidR="00470402" w:rsidRPr="005D53FE" w:rsidRDefault="00470402" w:rsidP="00470402">
      <w:pPr>
        <w:autoSpaceDE w:val="0"/>
        <w:autoSpaceDN w:val="0"/>
        <w:adjustRightInd w:val="0"/>
        <w:spacing w:after="0" w:line="240" w:lineRule="auto"/>
        <w:ind w:left="284"/>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470402" w:rsidTr="003958DF">
        <w:tc>
          <w:tcPr>
            <w:tcW w:w="3227"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470402" w:rsidRPr="005D53FE" w:rsidRDefault="00470402" w:rsidP="003958DF">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470402" w:rsidRDefault="00470402" w:rsidP="003958DF">
            <w:pPr>
              <w:spacing w:line="360" w:lineRule="auto"/>
              <w:rPr>
                <w:rFonts w:ascii="Times New Roman" w:hAnsi="Times New Roman" w:cs="Times New Roman"/>
                <w:sz w:val="24"/>
                <w:szCs w:val="24"/>
              </w:rPr>
            </w:pPr>
          </w:p>
        </w:tc>
      </w:tr>
    </w:tbl>
    <w:p w:rsidR="00470402" w:rsidRPr="00747675" w:rsidRDefault="00470402" w:rsidP="00470402">
      <w:pPr>
        <w:rPr>
          <w:rFonts w:ascii="Times New Roman" w:hAnsi="Times New Roman" w:cs="Times New Roman"/>
          <w:sz w:val="24"/>
          <w:szCs w:val="24"/>
        </w:rPr>
      </w:pPr>
    </w:p>
    <w:sectPr w:rsidR="00470402" w:rsidRPr="00747675" w:rsidSect="00E5043F">
      <w:headerReference w:type="default" r:id="rId8"/>
      <w:footerReference w:type="default" r:id="rId9"/>
      <w:pgSz w:w="11906" w:h="16838"/>
      <w:pgMar w:top="95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5B" w:rsidRDefault="00F64A5B" w:rsidP="005F326F">
      <w:pPr>
        <w:spacing w:after="0" w:line="240" w:lineRule="auto"/>
      </w:pPr>
      <w:r>
        <w:separator/>
      </w:r>
    </w:p>
  </w:endnote>
  <w:endnote w:type="continuationSeparator" w:id="0">
    <w:p w:rsidR="00F64A5B" w:rsidRDefault="00F64A5B" w:rsidP="005F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10527"/>
      <w:docPartObj>
        <w:docPartGallery w:val="Page Numbers (Bottom of Page)"/>
        <w:docPartUnique/>
      </w:docPartObj>
    </w:sdtPr>
    <w:sdtEndPr/>
    <w:sdtContent>
      <w:sdt>
        <w:sdtPr>
          <w:id w:val="860082579"/>
          <w:docPartObj>
            <w:docPartGallery w:val="Page Numbers (Top of Page)"/>
            <w:docPartUnique/>
          </w:docPartObj>
        </w:sdtPr>
        <w:sdtEndPr/>
        <w:sdtContent>
          <w:p w:rsidR="005118E5" w:rsidRDefault="002F4C28" w:rsidP="00421E23">
            <w:pPr>
              <w:pStyle w:val="Footer"/>
            </w:pPr>
            <w:r>
              <w:t xml:space="preserve">National </w:t>
            </w:r>
            <w:r w:rsidR="00421E23">
              <w:t xml:space="preserve">Agency for </w:t>
            </w:r>
            <w:r>
              <w:t>C</w:t>
            </w:r>
            <w:r w:rsidR="00421E23">
              <w:t xml:space="preserve">ontrol of </w:t>
            </w:r>
            <w:r>
              <w:t>A</w:t>
            </w:r>
            <w:r w:rsidR="00421E23">
              <w:t>IDS</w:t>
            </w:r>
            <w:r>
              <w:t xml:space="preserve">                                                                                            </w:t>
            </w:r>
            <w:r w:rsidR="00421E23">
              <w:t xml:space="preserve">     </w:t>
            </w:r>
            <w:r w:rsidR="005118E5">
              <w:t xml:space="preserve">Page </w:t>
            </w:r>
            <w:r w:rsidR="005118E5">
              <w:rPr>
                <w:b/>
                <w:bCs/>
                <w:sz w:val="24"/>
                <w:szCs w:val="24"/>
              </w:rPr>
              <w:fldChar w:fldCharType="begin"/>
            </w:r>
            <w:r w:rsidR="005118E5">
              <w:rPr>
                <w:b/>
                <w:bCs/>
              </w:rPr>
              <w:instrText xml:space="preserve"> PAGE </w:instrText>
            </w:r>
            <w:r w:rsidR="005118E5">
              <w:rPr>
                <w:b/>
                <w:bCs/>
                <w:sz w:val="24"/>
                <w:szCs w:val="24"/>
              </w:rPr>
              <w:fldChar w:fldCharType="separate"/>
            </w:r>
            <w:r w:rsidR="003B555D">
              <w:rPr>
                <w:b/>
                <w:bCs/>
                <w:noProof/>
              </w:rPr>
              <w:t>1</w:t>
            </w:r>
            <w:r w:rsidR="005118E5">
              <w:rPr>
                <w:b/>
                <w:bCs/>
                <w:sz w:val="24"/>
                <w:szCs w:val="24"/>
              </w:rPr>
              <w:fldChar w:fldCharType="end"/>
            </w:r>
            <w:r w:rsidR="005118E5">
              <w:t xml:space="preserve"> of </w:t>
            </w:r>
            <w:r w:rsidR="005118E5">
              <w:rPr>
                <w:b/>
                <w:bCs/>
                <w:sz w:val="24"/>
                <w:szCs w:val="24"/>
              </w:rPr>
              <w:fldChar w:fldCharType="begin"/>
            </w:r>
            <w:r w:rsidR="005118E5">
              <w:rPr>
                <w:b/>
                <w:bCs/>
              </w:rPr>
              <w:instrText xml:space="preserve"> NUMPAGES  </w:instrText>
            </w:r>
            <w:r w:rsidR="005118E5">
              <w:rPr>
                <w:b/>
                <w:bCs/>
                <w:sz w:val="24"/>
                <w:szCs w:val="24"/>
              </w:rPr>
              <w:fldChar w:fldCharType="separate"/>
            </w:r>
            <w:r w:rsidR="003B555D">
              <w:rPr>
                <w:b/>
                <w:bCs/>
                <w:noProof/>
              </w:rPr>
              <w:t>3</w:t>
            </w:r>
            <w:r w:rsidR="005118E5">
              <w:rPr>
                <w:b/>
                <w:bCs/>
                <w:sz w:val="24"/>
                <w:szCs w:val="24"/>
              </w:rPr>
              <w:fldChar w:fldCharType="end"/>
            </w:r>
          </w:p>
        </w:sdtContent>
      </w:sdt>
    </w:sdtContent>
  </w:sdt>
  <w:p w:rsidR="005118E5" w:rsidRDefault="0051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5B" w:rsidRDefault="00F64A5B" w:rsidP="005F326F">
      <w:pPr>
        <w:spacing w:after="0" w:line="240" w:lineRule="auto"/>
      </w:pPr>
      <w:r>
        <w:separator/>
      </w:r>
    </w:p>
  </w:footnote>
  <w:footnote w:type="continuationSeparator" w:id="0">
    <w:p w:rsidR="00F64A5B" w:rsidRDefault="00F64A5B" w:rsidP="005F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6F" w:rsidRDefault="0048740B">
    <w:pPr>
      <w:pStyle w:val="Header"/>
    </w:pPr>
    <w:r>
      <w:tab/>
    </w:r>
    <w:r>
      <w:tab/>
      <w:t>NPS/DM-</w:t>
    </w:r>
    <w:r w:rsidR="008A497B">
      <w:t>5</w:t>
    </w:r>
    <w:r w:rsidR="0077222A">
      <w:t>0</w:t>
    </w:r>
    <w:r w:rsidR="00406758">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5DDDE2"/>
    <w:multiLevelType w:val="hybridMultilevel"/>
    <w:tmpl w:val="EE2475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C8C1C4"/>
    <w:multiLevelType w:val="hybridMultilevel"/>
    <w:tmpl w:val="2181FE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29042D"/>
    <w:multiLevelType w:val="hybridMultilevel"/>
    <w:tmpl w:val="453A563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910930"/>
    <w:multiLevelType w:val="hybridMultilevel"/>
    <w:tmpl w:val="E9AEEB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BDB8F"/>
    <w:multiLevelType w:val="hybridMultilevel"/>
    <w:tmpl w:val="717D18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CD30031"/>
    <w:multiLevelType w:val="hybridMultilevel"/>
    <w:tmpl w:val="E6F8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D5AFA"/>
    <w:multiLevelType w:val="hybridMultilevel"/>
    <w:tmpl w:val="CA7CE5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6D10EA"/>
    <w:multiLevelType w:val="hybridMultilevel"/>
    <w:tmpl w:val="00028F16"/>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B007E1"/>
    <w:multiLevelType w:val="hybridMultilevel"/>
    <w:tmpl w:val="F510F7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C30EB5"/>
    <w:multiLevelType w:val="hybridMultilevel"/>
    <w:tmpl w:val="CB8C6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A935E14"/>
    <w:multiLevelType w:val="hybridMultilevel"/>
    <w:tmpl w:val="CE820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415076"/>
    <w:multiLevelType w:val="hybridMultilevel"/>
    <w:tmpl w:val="AACBE7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3"/>
  </w:num>
  <w:num w:numId="3">
    <w:abstractNumId w:val="7"/>
  </w:num>
  <w:num w:numId="4">
    <w:abstractNumId w:val="4"/>
  </w:num>
  <w:num w:numId="5">
    <w:abstractNumId w:val="11"/>
  </w:num>
  <w:num w:numId="6">
    <w:abstractNumId w:val="12"/>
  </w:num>
  <w:num w:numId="7">
    <w:abstractNumId w:val="2"/>
  </w:num>
  <w:num w:numId="8">
    <w:abstractNumId w:val="5"/>
  </w:num>
  <w:num w:numId="9">
    <w:abstractNumId w:val="14"/>
  </w:num>
  <w:num w:numId="10">
    <w:abstractNumId w:val="8"/>
  </w:num>
  <w:num w:numId="11">
    <w:abstractNumId w:val="10"/>
  </w:num>
  <w:num w:numId="12">
    <w:abstractNumId w:val="6"/>
  </w:num>
  <w:num w:numId="13">
    <w:abstractNumId w:val="9"/>
  </w:num>
  <w:num w:numId="14">
    <w:abstractNumId w:val="1"/>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32"/>
    <w:rsid w:val="00013972"/>
    <w:rsid w:val="000153B2"/>
    <w:rsid w:val="000471D1"/>
    <w:rsid w:val="0005123B"/>
    <w:rsid w:val="00070E05"/>
    <w:rsid w:val="000A66C0"/>
    <w:rsid w:val="000B2296"/>
    <w:rsid w:val="001263F0"/>
    <w:rsid w:val="00173422"/>
    <w:rsid w:val="001B7763"/>
    <w:rsid w:val="0025608D"/>
    <w:rsid w:val="00260C2E"/>
    <w:rsid w:val="0027655E"/>
    <w:rsid w:val="00297C35"/>
    <w:rsid w:val="002C4B0E"/>
    <w:rsid w:val="002E1769"/>
    <w:rsid w:val="002F10BB"/>
    <w:rsid w:val="002F4C28"/>
    <w:rsid w:val="003453F9"/>
    <w:rsid w:val="00373057"/>
    <w:rsid w:val="00382558"/>
    <w:rsid w:val="003A0304"/>
    <w:rsid w:val="003B555D"/>
    <w:rsid w:val="003D1ECC"/>
    <w:rsid w:val="003D697A"/>
    <w:rsid w:val="003E5032"/>
    <w:rsid w:val="00406758"/>
    <w:rsid w:val="00416CA4"/>
    <w:rsid w:val="00421E23"/>
    <w:rsid w:val="004331B2"/>
    <w:rsid w:val="00470402"/>
    <w:rsid w:val="00470804"/>
    <w:rsid w:val="00472B62"/>
    <w:rsid w:val="0048740B"/>
    <w:rsid w:val="004B785D"/>
    <w:rsid w:val="004E3BF9"/>
    <w:rsid w:val="004F4E32"/>
    <w:rsid w:val="00503EC3"/>
    <w:rsid w:val="005118E5"/>
    <w:rsid w:val="00550582"/>
    <w:rsid w:val="00553CCF"/>
    <w:rsid w:val="00593C50"/>
    <w:rsid w:val="005962B6"/>
    <w:rsid w:val="005D1B4C"/>
    <w:rsid w:val="005F326F"/>
    <w:rsid w:val="00626612"/>
    <w:rsid w:val="00660D15"/>
    <w:rsid w:val="00683183"/>
    <w:rsid w:val="0069067C"/>
    <w:rsid w:val="00695C54"/>
    <w:rsid w:val="00745279"/>
    <w:rsid w:val="0077222A"/>
    <w:rsid w:val="00795404"/>
    <w:rsid w:val="007C5793"/>
    <w:rsid w:val="007D0F8E"/>
    <w:rsid w:val="007F0E96"/>
    <w:rsid w:val="007F3F22"/>
    <w:rsid w:val="007F7B51"/>
    <w:rsid w:val="0080460C"/>
    <w:rsid w:val="0087014C"/>
    <w:rsid w:val="008801D4"/>
    <w:rsid w:val="008870B5"/>
    <w:rsid w:val="008906BA"/>
    <w:rsid w:val="008A497B"/>
    <w:rsid w:val="008C40C9"/>
    <w:rsid w:val="008D3265"/>
    <w:rsid w:val="008D736D"/>
    <w:rsid w:val="00925E5D"/>
    <w:rsid w:val="0093120F"/>
    <w:rsid w:val="009357EE"/>
    <w:rsid w:val="00952914"/>
    <w:rsid w:val="00986048"/>
    <w:rsid w:val="009A0A87"/>
    <w:rsid w:val="009C4701"/>
    <w:rsid w:val="009D4067"/>
    <w:rsid w:val="009E6386"/>
    <w:rsid w:val="00A03599"/>
    <w:rsid w:val="00A127AA"/>
    <w:rsid w:val="00A238A2"/>
    <w:rsid w:val="00A275F5"/>
    <w:rsid w:val="00A659C8"/>
    <w:rsid w:val="00A87726"/>
    <w:rsid w:val="00AC0DBA"/>
    <w:rsid w:val="00AF62EC"/>
    <w:rsid w:val="00B2799C"/>
    <w:rsid w:val="00B375DD"/>
    <w:rsid w:val="00B66A27"/>
    <w:rsid w:val="00B77785"/>
    <w:rsid w:val="00B800FB"/>
    <w:rsid w:val="00B80953"/>
    <w:rsid w:val="00BC747E"/>
    <w:rsid w:val="00BE051F"/>
    <w:rsid w:val="00BE07AC"/>
    <w:rsid w:val="00BE39E0"/>
    <w:rsid w:val="00C42AB8"/>
    <w:rsid w:val="00C60D37"/>
    <w:rsid w:val="00CB3614"/>
    <w:rsid w:val="00CC49D8"/>
    <w:rsid w:val="00D21159"/>
    <w:rsid w:val="00D8338B"/>
    <w:rsid w:val="00DA0572"/>
    <w:rsid w:val="00DB46CD"/>
    <w:rsid w:val="00DB61E7"/>
    <w:rsid w:val="00DB79E0"/>
    <w:rsid w:val="00DF0DAF"/>
    <w:rsid w:val="00E10F62"/>
    <w:rsid w:val="00E5043F"/>
    <w:rsid w:val="00E51E9B"/>
    <w:rsid w:val="00E52633"/>
    <w:rsid w:val="00E5401D"/>
    <w:rsid w:val="00E64708"/>
    <w:rsid w:val="00E77733"/>
    <w:rsid w:val="00E94025"/>
    <w:rsid w:val="00EB180A"/>
    <w:rsid w:val="00EC7261"/>
    <w:rsid w:val="00EE2781"/>
    <w:rsid w:val="00F64A5B"/>
    <w:rsid w:val="00FB4138"/>
    <w:rsid w:val="00FC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 w:type="paragraph" w:customStyle="1" w:styleId="p">
    <w:name w:val="p"/>
    <w:basedOn w:val="Normal"/>
    <w:rsid w:val="004F4E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9E638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E6386"/>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25E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 w:type="paragraph" w:customStyle="1" w:styleId="p">
    <w:name w:val="p"/>
    <w:basedOn w:val="Normal"/>
    <w:rsid w:val="004F4E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9E638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E6386"/>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25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5761">
      <w:bodyDiv w:val="1"/>
      <w:marLeft w:val="0"/>
      <w:marRight w:val="0"/>
      <w:marTop w:val="0"/>
      <w:marBottom w:val="0"/>
      <w:divBdr>
        <w:top w:val="none" w:sz="0" w:space="0" w:color="auto"/>
        <w:left w:val="none" w:sz="0" w:space="0" w:color="auto"/>
        <w:bottom w:val="none" w:sz="0" w:space="0" w:color="auto"/>
        <w:right w:val="none" w:sz="0" w:space="0" w:color="auto"/>
      </w:divBdr>
      <w:divsChild>
        <w:div w:id="89065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8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10223">
      <w:bodyDiv w:val="1"/>
      <w:marLeft w:val="0"/>
      <w:marRight w:val="0"/>
      <w:marTop w:val="0"/>
      <w:marBottom w:val="0"/>
      <w:divBdr>
        <w:top w:val="none" w:sz="0" w:space="0" w:color="auto"/>
        <w:left w:val="none" w:sz="0" w:space="0" w:color="auto"/>
        <w:bottom w:val="none" w:sz="0" w:space="0" w:color="auto"/>
        <w:right w:val="none" w:sz="0" w:space="0" w:color="auto"/>
      </w:divBdr>
      <w:divsChild>
        <w:div w:id="2115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4502">
      <w:bodyDiv w:val="1"/>
      <w:marLeft w:val="0"/>
      <w:marRight w:val="0"/>
      <w:marTop w:val="0"/>
      <w:marBottom w:val="0"/>
      <w:divBdr>
        <w:top w:val="none" w:sz="0" w:space="0" w:color="auto"/>
        <w:left w:val="none" w:sz="0" w:space="0" w:color="auto"/>
        <w:bottom w:val="none" w:sz="0" w:space="0" w:color="auto"/>
        <w:right w:val="none" w:sz="0" w:space="0" w:color="auto"/>
      </w:divBdr>
      <w:divsChild>
        <w:div w:id="81961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6830405">
      <w:bodyDiv w:val="1"/>
      <w:marLeft w:val="0"/>
      <w:marRight w:val="0"/>
      <w:marTop w:val="0"/>
      <w:marBottom w:val="0"/>
      <w:divBdr>
        <w:top w:val="none" w:sz="0" w:space="0" w:color="auto"/>
        <w:left w:val="none" w:sz="0" w:space="0" w:color="auto"/>
        <w:bottom w:val="none" w:sz="0" w:space="0" w:color="auto"/>
        <w:right w:val="none" w:sz="0" w:space="0" w:color="auto"/>
      </w:divBdr>
    </w:div>
    <w:div w:id="988024282">
      <w:bodyDiv w:val="1"/>
      <w:marLeft w:val="0"/>
      <w:marRight w:val="0"/>
      <w:marTop w:val="0"/>
      <w:marBottom w:val="0"/>
      <w:divBdr>
        <w:top w:val="none" w:sz="0" w:space="0" w:color="auto"/>
        <w:left w:val="none" w:sz="0" w:space="0" w:color="auto"/>
        <w:bottom w:val="none" w:sz="0" w:space="0" w:color="auto"/>
        <w:right w:val="none" w:sz="0" w:space="0" w:color="auto"/>
      </w:divBdr>
    </w:div>
    <w:div w:id="1232808307">
      <w:bodyDiv w:val="1"/>
      <w:marLeft w:val="0"/>
      <w:marRight w:val="0"/>
      <w:marTop w:val="0"/>
      <w:marBottom w:val="0"/>
      <w:divBdr>
        <w:top w:val="none" w:sz="0" w:space="0" w:color="auto"/>
        <w:left w:val="none" w:sz="0" w:space="0" w:color="auto"/>
        <w:bottom w:val="none" w:sz="0" w:space="0" w:color="auto"/>
        <w:right w:val="none" w:sz="0" w:space="0" w:color="auto"/>
      </w:divBdr>
      <w:divsChild>
        <w:div w:id="111556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596444">
      <w:bodyDiv w:val="1"/>
      <w:marLeft w:val="0"/>
      <w:marRight w:val="0"/>
      <w:marTop w:val="0"/>
      <w:marBottom w:val="0"/>
      <w:divBdr>
        <w:top w:val="none" w:sz="0" w:space="0" w:color="auto"/>
        <w:left w:val="none" w:sz="0" w:space="0" w:color="auto"/>
        <w:bottom w:val="none" w:sz="0" w:space="0" w:color="auto"/>
        <w:right w:val="none" w:sz="0" w:space="0" w:color="auto"/>
      </w:divBdr>
      <w:divsChild>
        <w:div w:id="723211414">
          <w:marLeft w:val="0"/>
          <w:marRight w:val="0"/>
          <w:marTop w:val="0"/>
          <w:marBottom w:val="0"/>
          <w:divBdr>
            <w:top w:val="none" w:sz="0" w:space="0" w:color="auto"/>
            <w:left w:val="none" w:sz="0" w:space="0" w:color="auto"/>
            <w:bottom w:val="none" w:sz="0" w:space="0" w:color="auto"/>
            <w:right w:val="none" w:sz="0" w:space="0" w:color="auto"/>
          </w:divBdr>
        </w:div>
        <w:div w:id="497505029">
          <w:marLeft w:val="0"/>
          <w:marRight w:val="0"/>
          <w:marTop w:val="0"/>
          <w:marBottom w:val="0"/>
          <w:divBdr>
            <w:top w:val="none" w:sz="0" w:space="0" w:color="auto"/>
            <w:left w:val="none" w:sz="0" w:space="0" w:color="auto"/>
            <w:bottom w:val="none" w:sz="0" w:space="0" w:color="auto"/>
            <w:right w:val="none" w:sz="0" w:space="0" w:color="auto"/>
          </w:divBdr>
        </w:div>
        <w:div w:id="2051758506">
          <w:marLeft w:val="0"/>
          <w:marRight w:val="0"/>
          <w:marTop w:val="0"/>
          <w:marBottom w:val="0"/>
          <w:divBdr>
            <w:top w:val="none" w:sz="0" w:space="0" w:color="auto"/>
            <w:left w:val="none" w:sz="0" w:space="0" w:color="auto"/>
            <w:bottom w:val="none" w:sz="0" w:space="0" w:color="auto"/>
            <w:right w:val="none" w:sz="0" w:space="0" w:color="auto"/>
          </w:divBdr>
        </w:div>
        <w:div w:id="69617147">
          <w:marLeft w:val="0"/>
          <w:marRight w:val="0"/>
          <w:marTop w:val="0"/>
          <w:marBottom w:val="0"/>
          <w:divBdr>
            <w:top w:val="none" w:sz="0" w:space="0" w:color="auto"/>
            <w:left w:val="none" w:sz="0" w:space="0" w:color="auto"/>
            <w:bottom w:val="none" w:sz="0" w:space="0" w:color="auto"/>
            <w:right w:val="none" w:sz="0" w:space="0" w:color="auto"/>
          </w:divBdr>
        </w:div>
        <w:div w:id="1386837044">
          <w:marLeft w:val="0"/>
          <w:marRight w:val="0"/>
          <w:marTop w:val="0"/>
          <w:marBottom w:val="0"/>
          <w:divBdr>
            <w:top w:val="none" w:sz="0" w:space="0" w:color="auto"/>
            <w:left w:val="none" w:sz="0" w:space="0" w:color="auto"/>
            <w:bottom w:val="none" w:sz="0" w:space="0" w:color="auto"/>
            <w:right w:val="none" w:sz="0" w:space="0" w:color="auto"/>
          </w:divBdr>
        </w:div>
        <w:div w:id="229583885">
          <w:marLeft w:val="0"/>
          <w:marRight w:val="0"/>
          <w:marTop w:val="0"/>
          <w:marBottom w:val="0"/>
          <w:divBdr>
            <w:top w:val="none" w:sz="0" w:space="0" w:color="auto"/>
            <w:left w:val="none" w:sz="0" w:space="0" w:color="auto"/>
            <w:bottom w:val="none" w:sz="0" w:space="0" w:color="auto"/>
            <w:right w:val="none" w:sz="0" w:space="0" w:color="auto"/>
          </w:divBdr>
        </w:div>
        <w:div w:id="1983726131">
          <w:marLeft w:val="0"/>
          <w:marRight w:val="0"/>
          <w:marTop w:val="0"/>
          <w:marBottom w:val="0"/>
          <w:divBdr>
            <w:top w:val="none" w:sz="0" w:space="0" w:color="auto"/>
            <w:left w:val="none" w:sz="0" w:space="0" w:color="auto"/>
            <w:bottom w:val="none" w:sz="0" w:space="0" w:color="auto"/>
            <w:right w:val="none" w:sz="0" w:space="0" w:color="auto"/>
          </w:divBdr>
        </w:div>
        <w:div w:id="661127543">
          <w:marLeft w:val="0"/>
          <w:marRight w:val="0"/>
          <w:marTop w:val="0"/>
          <w:marBottom w:val="0"/>
          <w:divBdr>
            <w:top w:val="none" w:sz="0" w:space="0" w:color="auto"/>
            <w:left w:val="none" w:sz="0" w:space="0" w:color="auto"/>
            <w:bottom w:val="none" w:sz="0" w:space="0" w:color="auto"/>
            <w:right w:val="none" w:sz="0" w:space="0" w:color="auto"/>
          </w:divBdr>
        </w:div>
        <w:div w:id="1135637935">
          <w:marLeft w:val="0"/>
          <w:marRight w:val="0"/>
          <w:marTop w:val="0"/>
          <w:marBottom w:val="0"/>
          <w:divBdr>
            <w:top w:val="none" w:sz="0" w:space="0" w:color="auto"/>
            <w:left w:val="none" w:sz="0" w:space="0" w:color="auto"/>
            <w:bottom w:val="none" w:sz="0" w:space="0" w:color="auto"/>
            <w:right w:val="none" w:sz="0" w:space="0" w:color="auto"/>
          </w:divBdr>
        </w:div>
        <w:div w:id="1630471270">
          <w:marLeft w:val="0"/>
          <w:marRight w:val="0"/>
          <w:marTop w:val="0"/>
          <w:marBottom w:val="0"/>
          <w:divBdr>
            <w:top w:val="none" w:sz="0" w:space="0" w:color="auto"/>
            <w:left w:val="none" w:sz="0" w:space="0" w:color="auto"/>
            <w:bottom w:val="none" w:sz="0" w:space="0" w:color="auto"/>
            <w:right w:val="none" w:sz="0" w:space="0" w:color="auto"/>
          </w:divBdr>
        </w:div>
      </w:divsChild>
    </w:div>
    <w:div w:id="1449659306">
      <w:bodyDiv w:val="1"/>
      <w:marLeft w:val="0"/>
      <w:marRight w:val="0"/>
      <w:marTop w:val="0"/>
      <w:marBottom w:val="0"/>
      <w:divBdr>
        <w:top w:val="none" w:sz="0" w:space="0" w:color="auto"/>
        <w:left w:val="none" w:sz="0" w:space="0" w:color="auto"/>
        <w:bottom w:val="none" w:sz="0" w:space="0" w:color="auto"/>
        <w:right w:val="none" w:sz="0" w:space="0" w:color="auto"/>
      </w:divBdr>
      <w:divsChild>
        <w:div w:id="27387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144641">
      <w:bodyDiv w:val="1"/>
      <w:marLeft w:val="0"/>
      <w:marRight w:val="0"/>
      <w:marTop w:val="0"/>
      <w:marBottom w:val="0"/>
      <w:divBdr>
        <w:top w:val="none" w:sz="0" w:space="0" w:color="auto"/>
        <w:left w:val="none" w:sz="0" w:space="0" w:color="auto"/>
        <w:bottom w:val="none" w:sz="0" w:space="0" w:color="auto"/>
        <w:right w:val="none" w:sz="0" w:space="0" w:color="auto"/>
      </w:divBdr>
      <w:divsChild>
        <w:div w:id="699938346">
          <w:marLeft w:val="0"/>
          <w:marRight w:val="0"/>
          <w:marTop w:val="0"/>
          <w:marBottom w:val="0"/>
          <w:divBdr>
            <w:top w:val="none" w:sz="0" w:space="0" w:color="auto"/>
            <w:left w:val="none" w:sz="0" w:space="0" w:color="auto"/>
            <w:bottom w:val="none" w:sz="0" w:space="0" w:color="auto"/>
            <w:right w:val="none" w:sz="0" w:space="0" w:color="auto"/>
          </w:divBdr>
        </w:div>
        <w:div w:id="134102384">
          <w:marLeft w:val="0"/>
          <w:marRight w:val="0"/>
          <w:marTop w:val="0"/>
          <w:marBottom w:val="0"/>
          <w:divBdr>
            <w:top w:val="none" w:sz="0" w:space="0" w:color="auto"/>
            <w:left w:val="none" w:sz="0" w:space="0" w:color="auto"/>
            <w:bottom w:val="none" w:sz="0" w:space="0" w:color="auto"/>
            <w:right w:val="none" w:sz="0" w:space="0" w:color="auto"/>
          </w:divBdr>
        </w:div>
        <w:div w:id="248588452">
          <w:marLeft w:val="0"/>
          <w:marRight w:val="0"/>
          <w:marTop w:val="0"/>
          <w:marBottom w:val="0"/>
          <w:divBdr>
            <w:top w:val="none" w:sz="0" w:space="0" w:color="auto"/>
            <w:left w:val="none" w:sz="0" w:space="0" w:color="auto"/>
            <w:bottom w:val="none" w:sz="0" w:space="0" w:color="auto"/>
            <w:right w:val="none" w:sz="0" w:space="0" w:color="auto"/>
          </w:divBdr>
        </w:div>
        <w:div w:id="796683962">
          <w:marLeft w:val="0"/>
          <w:marRight w:val="0"/>
          <w:marTop w:val="0"/>
          <w:marBottom w:val="0"/>
          <w:divBdr>
            <w:top w:val="none" w:sz="0" w:space="0" w:color="auto"/>
            <w:left w:val="none" w:sz="0" w:space="0" w:color="auto"/>
            <w:bottom w:val="none" w:sz="0" w:space="0" w:color="auto"/>
            <w:right w:val="none" w:sz="0" w:space="0" w:color="auto"/>
          </w:divBdr>
        </w:div>
        <w:div w:id="2127770317">
          <w:marLeft w:val="0"/>
          <w:marRight w:val="0"/>
          <w:marTop w:val="0"/>
          <w:marBottom w:val="0"/>
          <w:divBdr>
            <w:top w:val="none" w:sz="0" w:space="0" w:color="auto"/>
            <w:left w:val="none" w:sz="0" w:space="0" w:color="auto"/>
            <w:bottom w:val="none" w:sz="0" w:space="0" w:color="auto"/>
            <w:right w:val="none" w:sz="0" w:space="0" w:color="auto"/>
          </w:divBdr>
        </w:div>
        <w:div w:id="100029076">
          <w:marLeft w:val="0"/>
          <w:marRight w:val="0"/>
          <w:marTop w:val="0"/>
          <w:marBottom w:val="0"/>
          <w:divBdr>
            <w:top w:val="none" w:sz="0" w:space="0" w:color="auto"/>
            <w:left w:val="none" w:sz="0" w:space="0" w:color="auto"/>
            <w:bottom w:val="none" w:sz="0" w:space="0" w:color="auto"/>
            <w:right w:val="none" w:sz="0" w:space="0" w:color="auto"/>
          </w:divBdr>
        </w:div>
        <w:div w:id="509294505">
          <w:marLeft w:val="0"/>
          <w:marRight w:val="0"/>
          <w:marTop w:val="0"/>
          <w:marBottom w:val="0"/>
          <w:divBdr>
            <w:top w:val="none" w:sz="0" w:space="0" w:color="auto"/>
            <w:left w:val="none" w:sz="0" w:space="0" w:color="auto"/>
            <w:bottom w:val="none" w:sz="0" w:space="0" w:color="auto"/>
            <w:right w:val="none" w:sz="0" w:space="0" w:color="auto"/>
          </w:divBdr>
        </w:div>
        <w:div w:id="1861120158">
          <w:marLeft w:val="0"/>
          <w:marRight w:val="0"/>
          <w:marTop w:val="0"/>
          <w:marBottom w:val="0"/>
          <w:divBdr>
            <w:top w:val="none" w:sz="0" w:space="0" w:color="auto"/>
            <w:left w:val="none" w:sz="0" w:space="0" w:color="auto"/>
            <w:bottom w:val="none" w:sz="0" w:space="0" w:color="auto"/>
            <w:right w:val="none" w:sz="0" w:space="0" w:color="auto"/>
          </w:divBdr>
        </w:div>
        <w:div w:id="308443069">
          <w:marLeft w:val="0"/>
          <w:marRight w:val="0"/>
          <w:marTop w:val="0"/>
          <w:marBottom w:val="0"/>
          <w:divBdr>
            <w:top w:val="none" w:sz="0" w:space="0" w:color="auto"/>
            <w:left w:val="none" w:sz="0" w:space="0" w:color="auto"/>
            <w:bottom w:val="none" w:sz="0" w:space="0" w:color="auto"/>
            <w:right w:val="none" w:sz="0" w:space="0" w:color="auto"/>
          </w:divBdr>
        </w:div>
        <w:div w:id="1102409409">
          <w:marLeft w:val="0"/>
          <w:marRight w:val="0"/>
          <w:marTop w:val="0"/>
          <w:marBottom w:val="0"/>
          <w:divBdr>
            <w:top w:val="none" w:sz="0" w:space="0" w:color="auto"/>
            <w:left w:val="none" w:sz="0" w:space="0" w:color="auto"/>
            <w:bottom w:val="none" w:sz="0" w:space="0" w:color="auto"/>
            <w:right w:val="none" w:sz="0" w:space="0" w:color="auto"/>
          </w:divBdr>
        </w:div>
        <w:div w:id="313677901">
          <w:marLeft w:val="0"/>
          <w:marRight w:val="0"/>
          <w:marTop w:val="0"/>
          <w:marBottom w:val="0"/>
          <w:divBdr>
            <w:top w:val="none" w:sz="0" w:space="0" w:color="auto"/>
            <w:left w:val="none" w:sz="0" w:space="0" w:color="auto"/>
            <w:bottom w:val="none" w:sz="0" w:space="0" w:color="auto"/>
            <w:right w:val="none" w:sz="0" w:space="0" w:color="auto"/>
          </w:divBdr>
        </w:div>
        <w:div w:id="490372705">
          <w:marLeft w:val="0"/>
          <w:marRight w:val="0"/>
          <w:marTop w:val="0"/>
          <w:marBottom w:val="0"/>
          <w:divBdr>
            <w:top w:val="none" w:sz="0" w:space="0" w:color="auto"/>
            <w:left w:val="none" w:sz="0" w:space="0" w:color="auto"/>
            <w:bottom w:val="none" w:sz="0" w:space="0" w:color="auto"/>
            <w:right w:val="none" w:sz="0" w:space="0" w:color="auto"/>
          </w:divBdr>
        </w:div>
        <w:div w:id="1866751758">
          <w:marLeft w:val="0"/>
          <w:marRight w:val="0"/>
          <w:marTop w:val="0"/>
          <w:marBottom w:val="0"/>
          <w:divBdr>
            <w:top w:val="none" w:sz="0" w:space="0" w:color="auto"/>
            <w:left w:val="none" w:sz="0" w:space="0" w:color="auto"/>
            <w:bottom w:val="none" w:sz="0" w:space="0" w:color="auto"/>
            <w:right w:val="none" w:sz="0" w:space="0" w:color="auto"/>
          </w:divBdr>
        </w:div>
        <w:div w:id="1360619317">
          <w:marLeft w:val="0"/>
          <w:marRight w:val="0"/>
          <w:marTop w:val="0"/>
          <w:marBottom w:val="0"/>
          <w:divBdr>
            <w:top w:val="none" w:sz="0" w:space="0" w:color="auto"/>
            <w:left w:val="none" w:sz="0" w:space="0" w:color="auto"/>
            <w:bottom w:val="none" w:sz="0" w:space="0" w:color="auto"/>
            <w:right w:val="none" w:sz="0" w:space="0" w:color="auto"/>
          </w:divBdr>
        </w:div>
        <w:div w:id="307782492">
          <w:marLeft w:val="0"/>
          <w:marRight w:val="0"/>
          <w:marTop w:val="0"/>
          <w:marBottom w:val="0"/>
          <w:divBdr>
            <w:top w:val="none" w:sz="0" w:space="0" w:color="auto"/>
            <w:left w:val="none" w:sz="0" w:space="0" w:color="auto"/>
            <w:bottom w:val="none" w:sz="0" w:space="0" w:color="auto"/>
            <w:right w:val="none" w:sz="0" w:space="0" w:color="auto"/>
          </w:divBdr>
        </w:div>
      </w:divsChild>
    </w:div>
    <w:div w:id="1475366002">
      <w:bodyDiv w:val="1"/>
      <w:marLeft w:val="0"/>
      <w:marRight w:val="0"/>
      <w:marTop w:val="0"/>
      <w:marBottom w:val="0"/>
      <w:divBdr>
        <w:top w:val="none" w:sz="0" w:space="0" w:color="auto"/>
        <w:left w:val="none" w:sz="0" w:space="0" w:color="auto"/>
        <w:bottom w:val="none" w:sz="0" w:space="0" w:color="auto"/>
        <w:right w:val="none" w:sz="0" w:space="0" w:color="auto"/>
      </w:divBdr>
    </w:div>
    <w:div w:id="20083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2015-03-02T22:13:00Z</dcterms:created>
  <dcterms:modified xsi:type="dcterms:W3CDTF">2015-03-02T22:13:00Z</dcterms:modified>
</cp:coreProperties>
</file>