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2D95" w14:textId="042A70AF" w:rsidR="003F3C9F" w:rsidRPr="008B1147" w:rsidRDefault="002A5AA0" w:rsidP="002A5AA0">
      <w:pPr>
        <w:autoSpaceDE w:val="0"/>
        <w:autoSpaceDN w:val="0"/>
        <w:adjustRightInd w:val="0"/>
        <w:spacing w:after="60" w:line="240" w:lineRule="auto"/>
        <w:jc w:val="center"/>
        <w:rPr>
          <w:rFonts w:ascii="Garamond" w:eastAsia="MyriadPro-BoldCond" w:hAnsi="Garamond" w:cs="MyriadPro-BoldCond"/>
          <w:b/>
          <w:bCs/>
          <w:sz w:val="32"/>
          <w:szCs w:val="32"/>
        </w:rPr>
      </w:pPr>
      <w:r>
        <w:rPr>
          <w:rFonts w:ascii="Garamond" w:eastAsia="MyriadPro-BoldCond" w:hAnsi="Garamond" w:cs="MyriadPro-BoldCond"/>
          <w:b/>
          <w:bCs/>
          <w:sz w:val="28"/>
          <w:szCs w:val="28"/>
        </w:rPr>
        <w:t>Pre</w:t>
      </w:r>
      <w:r w:rsidR="003F3C9F" w:rsidRPr="002A5AA0">
        <w:rPr>
          <w:rFonts w:ascii="Garamond" w:eastAsia="MyriadPro-BoldCond" w:hAnsi="Garamond" w:cs="MyriadPro-BoldCond"/>
          <w:b/>
          <w:bCs/>
          <w:sz w:val="28"/>
          <w:szCs w:val="28"/>
        </w:rPr>
        <w:t>-</w:t>
      </w:r>
      <w:r>
        <w:rPr>
          <w:rFonts w:ascii="Garamond" w:eastAsia="MyriadPro-BoldCond" w:hAnsi="Garamond" w:cs="MyriadPro-BoldCond"/>
          <w:b/>
          <w:bCs/>
          <w:sz w:val="28"/>
          <w:szCs w:val="28"/>
        </w:rPr>
        <w:t>Exposure</w:t>
      </w:r>
      <w:r w:rsidR="003F3C9F" w:rsidRPr="002A5AA0">
        <w:rPr>
          <w:rFonts w:ascii="Garamond" w:eastAsia="MyriadPro-BoldCond" w:hAnsi="Garamond" w:cs="MyriadPro-BoldCond"/>
          <w:b/>
          <w:bCs/>
          <w:sz w:val="28"/>
          <w:szCs w:val="28"/>
        </w:rPr>
        <w:t xml:space="preserve"> P</w:t>
      </w:r>
      <w:r>
        <w:rPr>
          <w:rFonts w:ascii="Garamond" w:eastAsia="MyriadPro-BoldCond" w:hAnsi="Garamond" w:cs="MyriadPro-BoldCond"/>
          <w:b/>
          <w:bCs/>
          <w:sz w:val="28"/>
          <w:szCs w:val="28"/>
        </w:rPr>
        <w:t>rophylaxis</w:t>
      </w:r>
      <w:r w:rsidR="003F3C9F" w:rsidRPr="002A5AA0">
        <w:rPr>
          <w:rFonts w:ascii="Garamond" w:eastAsia="MyriadPro-BoldCond" w:hAnsi="Garamond" w:cs="MyriadPro-BoldCond"/>
          <w:b/>
          <w:bCs/>
          <w:sz w:val="28"/>
          <w:szCs w:val="28"/>
        </w:rPr>
        <w:t xml:space="preserve"> (PrEP) </w:t>
      </w:r>
      <w:r w:rsidR="00054391" w:rsidRPr="002A5AA0">
        <w:rPr>
          <w:rFonts w:ascii="Garamond" w:eastAsia="MyriadPro-BoldCond" w:hAnsi="Garamond" w:cs="MyriadPro-BoldCond"/>
          <w:b/>
          <w:bCs/>
          <w:sz w:val="28"/>
          <w:szCs w:val="28"/>
        </w:rPr>
        <w:t>Facilit</w:t>
      </w:r>
      <w:r w:rsidR="00ED2266" w:rsidRPr="002A5AA0">
        <w:rPr>
          <w:rFonts w:ascii="Garamond" w:eastAsia="MyriadPro-BoldCond" w:hAnsi="Garamond" w:cs="MyriadPro-BoldCond"/>
          <w:b/>
          <w:bCs/>
          <w:sz w:val="28"/>
          <w:szCs w:val="28"/>
        </w:rPr>
        <w:t>y</w:t>
      </w:r>
      <w:r w:rsidR="004D3BEB" w:rsidRPr="002A5AA0">
        <w:rPr>
          <w:rFonts w:ascii="Garamond" w:eastAsia="MyriadPro-BoldCond" w:hAnsi="Garamond" w:cs="MyriadPro-BoldCond"/>
          <w:b/>
          <w:bCs/>
          <w:sz w:val="28"/>
          <w:szCs w:val="28"/>
        </w:rPr>
        <w:t xml:space="preserve"> </w:t>
      </w:r>
      <w:r w:rsidR="009252A6" w:rsidRPr="002A5AA0">
        <w:rPr>
          <w:rFonts w:ascii="Garamond" w:eastAsia="MyriadPro-BoldCond" w:hAnsi="Garamond" w:cs="MyriadPro-BoldCond"/>
          <w:b/>
          <w:bCs/>
          <w:sz w:val="28"/>
          <w:szCs w:val="28"/>
        </w:rPr>
        <w:t>Record</w:t>
      </w:r>
    </w:p>
    <w:p w14:paraId="306C8E76" w14:textId="6B3191A9" w:rsidR="003F3C9F" w:rsidRPr="002A5AA0" w:rsidRDefault="002A5AA0" w:rsidP="003F3C9F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</w:rPr>
      </w:pPr>
      <w:r w:rsidRPr="002A5AA0">
        <w:rPr>
          <w:rFonts w:ascii="Garamond" w:eastAsia="MyriadPro-BoldCond" w:hAnsi="Garamond" w:cs="MyriadPro-BoldCon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55CE34" wp14:editId="0F7C60DD">
                <wp:simplePos x="0" y="0"/>
                <wp:positionH relativeFrom="column">
                  <wp:posOffset>3362267</wp:posOffset>
                </wp:positionH>
                <wp:positionV relativeFrom="paragraph">
                  <wp:posOffset>38514</wp:posOffset>
                </wp:positionV>
                <wp:extent cx="3032854" cy="272415"/>
                <wp:effectExtent l="0" t="0" r="15240" b="133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854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47EE" w14:textId="77777777" w:rsidR="002D3584" w:rsidRPr="002A5AA0" w:rsidRDefault="002D3584" w:rsidP="003F3C9F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2A5AA0">
                              <w:rPr>
                                <w:rFonts w:ascii="Garamond" w:hAnsi="Garamond"/>
                                <w:b/>
                              </w:rPr>
                              <w:t>PrEP file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3.05pt;width:238.8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" strokeweight=".5pt">
                <v:textbox>
                  <w:txbxContent>
                    <w:p w14:paraId="0CDE47EE" w14:textId="77777777" w:rsidR="002D3584" w:rsidRPr="002A5AA0" w:rsidRDefault="002D3584" w:rsidP="003F3C9F">
                      <w:pPr>
                        <w:rPr>
                          <w:rFonts w:ascii="Garamond" w:hAnsi="Garamond"/>
                          <w:b/>
                        </w:rPr>
                      </w:pPr>
                      <w:proofErr w:type="spellStart"/>
                      <w:r w:rsidRPr="002A5AA0">
                        <w:rPr>
                          <w:rFonts w:ascii="Garamond" w:hAnsi="Garamond"/>
                          <w:b/>
                        </w:rPr>
                        <w:t>PrEP</w:t>
                      </w:r>
                      <w:proofErr w:type="spellEnd"/>
                      <w:r w:rsidRPr="002A5AA0">
                        <w:rPr>
                          <w:rFonts w:ascii="Garamond" w:hAnsi="Garamond"/>
                          <w:b/>
                        </w:rPr>
                        <w:t xml:space="preserve"> file no:</w:t>
                      </w:r>
                    </w:p>
                  </w:txbxContent>
                </v:textbox>
              </v:shape>
            </w:pict>
          </mc:Fallback>
        </mc:AlternateContent>
      </w:r>
    </w:p>
    <w:p w14:paraId="4FA21CD5" w14:textId="77777777" w:rsidR="003F3C9F" w:rsidRPr="002A5AA0" w:rsidRDefault="003F3C9F" w:rsidP="003F3C9F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2250"/>
        <w:gridCol w:w="4253"/>
      </w:tblGrid>
      <w:tr w:rsidR="003F3C9F" w:rsidRPr="002A5AA0" w14:paraId="39F4F2B9" w14:textId="77777777" w:rsidTr="003B152E">
        <w:trPr>
          <w:trHeight w:val="287"/>
          <w:jc w:val="center"/>
        </w:trPr>
        <w:tc>
          <w:tcPr>
            <w:tcW w:w="10823" w:type="dxa"/>
            <w:gridSpan w:val="3"/>
            <w:shd w:val="clear" w:color="auto" w:fill="000000" w:themeFill="text1"/>
            <w:vAlign w:val="center"/>
          </w:tcPr>
          <w:p w14:paraId="1938FAA9" w14:textId="3E60CA93" w:rsidR="003F3C9F" w:rsidRPr="002A5AA0" w:rsidRDefault="00334AAA" w:rsidP="00334AAA">
            <w:pPr>
              <w:spacing w:after="0"/>
              <w:ind w:left="174" w:hanging="17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A.</w:t>
            </w:r>
            <w:r w:rsidR="002A5AA0" w:rsidRPr="002A5AA0">
              <w:rPr>
                <w:rFonts w:ascii="Garamond" w:hAnsi="Garamond"/>
                <w:b/>
              </w:rPr>
              <w:t xml:space="preserve"> </w:t>
            </w:r>
            <w:r w:rsidR="003F3C9F" w:rsidRPr="002A5AA0">
              <w:rPr>
                <w:rFonts w:ascii="Garamond" w:hAnsi="Garamond"/>
                <w:b/>
              </w:rPr>
              <w:t>Facility information</w:t>
            </w:r>
          </w:p>
        </w:tc>
      </w:tr>
      <w:tr w:rsidR="003F3C9F" w:rsidRPr="002A5AA0" w14:paraId="03C35B51" w14:textId="77777777" w:rsidTr="003B152E">
        <w:trPr>
          <w:trHeight w:val="461"/>
          <w:jc w:val="center"/>
        </w:trPr>
        <w:tc>
          <w:tcPr>
            <w:tcW w:w="4320" w:type="dxa"/>
            <w:shd w:val="clear" w:color="auto" w:fill="auto"/>
          </w:tcPr>
          <w:p w14:paraId="61752B3E" w14:textId="7804DFEB" w:rsidR="003F3C9F" w:rsidRPr="002A5AA0" w:rsidRDefault="003F3C9F" w:rsidP="002A5AA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Facility Name</w:t>
            </w:r>
          </w:p>
        </w:tc>
        <w:tc>
          <w:tcPr>
            <w:tcW w:w="2250" w:type="dxa"/>
            <w:shd w:val="clear" w:color="auto" w:fill="auto"/>
          </w:tcPr>
          <w:p w14:paraId="569D540F" w14:textId="4C2D117E" w:rsidR="003F3C9F" w:rsidRPr="002A5AA0" w:rsidRDefault="003F3C9F" w:rsidP="002A5AA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District</w:t>
            </w:r>
          </w:p>
        </w:tc>
        <w:tc>
          <w:tcPr>
            <w:tcW w:w="4253" w:type="dxa"/>
            <w:shd w:val="clear" w:color="auto" w:fill="auto"/>
          </w:tcPr>
          <w:p w14:paraId="6CAEAA2C" w14:textId="77777777" w:rsidR="003F3C9F" w:rsidRPr="002A5AA0" w:rsidRDefault="003F3C9F" w:rsidP="002A5AA0">
            <w:pPr>
              <w:spacing w:after="0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District clinician/team </w:t>
            </w:r>
          </w:p>
        </w:tc>
      </w:tr>
      <w:tr w:rsidR="003F3C9F" w:rsidRPr="002A5AA0" w14:paraId="73DE218E" w14:textId="77777777" w:rsidTr="003B152E">
        <w:trPr>
          <w:trHeight w:val="602"/>
          <w:jc w:val="center"/>
        </w:trPr>
        <w:tc>
          <w:tcPr>
            <w:tcW w:w="6570" w:type="dxa"/>
            <w:gridSpan w:val="2"/>
            <w:shd w:val="clear" w:color="auto" w:fill="auto"/>
          </w:tcPr>
          <w:p w14:paraId="7892D351" w14:textId="57B3EDB5" w:rsidR="003F3C9F" w:rsidRPr="002A5AA0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Date of initial client visit  </w:t>
            </w:r>
          </w:p>
          <w:p w14:paraId="33C1C0AA" w14:textId="1A8918CD" w:rsidR="003F3C9F" w:rsidRPr="002A5AA0" w:rsidRDefault="002A5AA0" w:rsidP="002A5AA0">
            <w:pPr>
              <w:tabs>
                <w:tab w:val="left" w:pos="2773"/>
              </w:tabs>
              <w:spacing w:before="60" w:after="0"/>
              <w:rPr>
                <w:rFonts w:ascii="Garamond" w:hAnsi="Garamond"/>
              </w:rPr>
            </w:pPr>
            <w:r w:rsidRPr="002A5AA0">
              <w:rPr>
                <w:rFonts w:ascii="Garamond" w:hAnsi="Garamond"/>
                <w:i/>
              </w:rPr>
              <w:t>(dd/mm/yy)</w:t>
            </w:r>
            <w:r w:rsidRPr="002A5AA0">
              <w:rPr>
                <w:rFonts w:ascii="Garamond" w:hAnsi="Garamond"/>
              </w:rPr>
              <w:t xml:space="preserve">               </w:t>
            </w:r>
            <w:r>
              <w:rPr>
                <w:rFonts w:ascii="Garamond" w:hAnsi="Garamond"/>
              </w:rPr>
              <w:t xml:space="preserve">               </w:t>
            </w:r>
            <w:r w:rsidR="003F3C9F" w:rsidRPr="002A5AA0">
              <w:rPr>
                <w:rFonts w:ascii="Garamond" w:hAnsi="Garamond"/>
              </w:rPr>
              <w:t xml:space="preserve">____ /____ /____ </w:t>
            </w:r>
            <w:r w:rsidRPr="002A5AA0">
              <w:rPr>
                <w:rFonts w:ascii="Garamond" w:hAnsi="Garamond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14:paraId="14253E92" w14:textId="2C60B319" w:rsidR="003F3C9F" w:rsidRPr="002A5AA0" w:rsidRDefault="003F3C9F" w:rsidP="002A5AA0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Person Completing Form</w:t>
            </w:r>
            <w:r w:rsidRPr="002A5AA0" w:rsidDel="00CD3A1C">
              <w:rPr>
                <w:rFonts w:ascii="Garamond" w:hAnsi="Garamond"/>
              </w:rPr>
              <w:t xml:space="preserve"> </w:t>
            </w:r>
          </w:p>
        </w:tc>
      </w:tr>
    </w:tbl>
    <w:p w14:paraId="13483B51" w14:textId="77777777" w:rsidR="002A5AA0" w:rsidRPr="002A5AA0" w:rsidRDefault="002A5AA0" w:rsidP="002A5AA0">
      <w:pPr>
        <w:spacing w:after="0"/>
        <w:rPr>
          <w:sz w:val="10"/>
          <w:szCs w:val="10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2520"/>
        <w:gridCol w:w="3431"/>
      </w:tblGrid>
      <w:tr w:rsidR="003F3C9F" w:rsidRPr="002A5AA0" w14:paraId="2321B43D" w14:textId="77777777" w:rsidTr="002A5AA0">
        <w:trPr>
          <w:trHeight w:val="287"/>
          <w:jc w:val="center"/>
        </w:trPr>
        <w:tc>
          <w:tcPr>
            <w:tcW w:w="1082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BA3F78" w14:textId="464EB577" w:rsidR="003F3C9F" w:rsidRPr="002A5AA0" w:rsidRDefault="00334AAA" w:rsidP="002A5AA0">
            <w:pPr>
              <w:spacing w:after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  <w:r w:rsidR="002A5AA0" w:rsidRPr="002A5AA0">
              <w:rPr>
                <w:rFonts w:ascii="Garamond" w:hAnsi="Garamond"/>
                <w:b/>
              </w:rPr>
              <w:t xml:space="preserve">. Client </w:t>
            </w:r>
            <w:r w:rsidR="003F3C9F" w:rsidRPr="002A5AA0">
              <w:rPr>
                <w:rFonts w:ascii="Garamond" w:hAnsi="Garamond"/>
                <w:b/>
              </w:rPr>
              <w:t xml:space="preserve">Demographics </w:t>
            </w:r>
          </w:p>
        </w:tc>
      </w:tr>
      <w:tr w:rsidR="002A5AA0" w:rsidRPr="002A5AA0" w14:paraId="5B189501" w14:textId="77777777" w:rsidTr="002A5AA0">
        <w:trPr>
          <w:trHeight w:val="461"/>
          <w:jc w:val="center"/>
        </w:trPr>
        <w:tc>
          <w:tcPr>
            <w:tcW w:w="4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22525" w14:textId="0C9ED610" w:rsidR="002A5AA0" w:rsidRPr="002A5AA0" w:rsidRDefault="002A5AA0" w:rsidP="002A5AA0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First Name</w:t>
            </w:r>
          </w:p>
        </w:tc>
        <w:tc>
          <w:tcPr>
            <w:tcW w:w="2520" w:type="dxa"/>
            <w:shd w:val="clear" w:color="auto" w:fill="auto"/>
          </w:tcPr>
          <w:p w14:paraId="5CB80269" w14:textId="564964CE" w:rsidR="002A5AA0" w:rsidRPr="002A5AA0" w:rsidRDefault="002A5AA0" w:rsidP="002A5AA0">
            <w:pPr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Middle Name </w:t>
            </w:r>
          </w:p>
        </w:tc>
        <w:tc>
          <w:tcPr>
            <w:tcW w:w="3431" w:type="dxa"/>
            <w:shd w:val="clear" w:color="auto" w:fill="auto"/>
          </w:tcPr>
          <w:p w14:paraId="1A416DA8" w14:textId="77777777" w:rsidR="002A5AA0" w:rsidRPr="002A5AA0" w:rsidRDefault="002A5AA0" w:rsidP="002A5AA0">
            <w:pPr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Surname</w:t>
            </w:r>
          </w:p>
        </w:tc>
      </w:tr>
      <w:tr w:rsidR="003F3C9F" w:rsidRPr="002A5AA0" w14:paraId="0F35D506" w14:textId="77777777" w:rsidTr="002A5AA0">
        <w:trPr>
          <w:trHeight w:val="590"/>
          <w:jc w:val="center"/>
        </w:trPr>
        <w:tc>
          <w:tcPr>
            <w:tcW w:w="4872" w:type="dxa"/>
            <w:shd w:val="clear" w:color="auto" w:fill="auto"/>
          </w:tcPr>
          <w:p w14:paraId="36B0BBD2" w14:textId="51FB6429" w:rsidR="003F3C9F" w:rsidRPr="002A5AA0" w:rsidRDefault="003F3C9F" w:rsidP="002A5AA0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Address </w:t>
            </w:r>
          </w:p>
        </w:tc>
        <w:tc>
          <w:tcPr>
            <w:tcW w:w="5951" w:type="dxa"/>
            <w:gridSpan w:val="2"/>
            <w:shd w:val="clear" w:color="auto" w:fill="auto"/>
          </w:tcPr>
          <w:p w14:paraId="7A079040" w14:textId="343E5309" w:rsidR="003F3C9F" w:rsidRPr="002A5AA0" w:rsidRDefault="003F3C9F" w:rsidP="002A5AA0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Telephone</w:t>
            </w:r>
          </w:p>
        </w:tc>
      </w:tr>
      <w:tr w:rsidR="003F3C9F" w:rsidRPr="002A5AA0" w14:paraId="68B34BD4" w14:textId="77777777" w:rsidTr="002A5AA0">
        <w:trPr>
          <w:trHeight w:val="461"/>
          <w:jc w:val="center"/>
        </w:trPr>
        <w:tc>
          <w:tcPr>
            <w:tcW w:w="4872" w:type="dxa"/>
            <w:shd w:val="clear" w:color="auto" w:fill="auto"/>
          </w:tcPr>
          <w:p w14:paraId="1931A8AE" w14:textId="1B4A7CEE" w:rsidR="003F3C9F" w:rsidRPr="002A5AA0" w:rsidRDefault="002A5AA0" w:rsidP="002A5AA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 of Birth</w:t>
            </w:r>
            <w:r w:rsidR="003F3C9F" w:rsidRPr="002A5AA0">
              <w:rPr>
                <w:rFonts w:ascii="Garamond" w:hAnsi="Garamond"/>
              </w:rPr>
              <w:t xml:space="preserve">  </w:t>
            </w:r>
          </w:p>
          <w:p w14:paraId="0EED09B9" w14:textId="13A765E5" w:rsidR="002A5AA0" w:rsidRPr="002A5AA0" w:rsidRDefault="002A5AA0" w:rsidP="002A5AA0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  <w:i/>
              </w:rPr>
              <w:t>(dd/mm/yy)</w:t>
            </w:r>
            <w:r w:rsidRPr="002A5AA0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</w:t>
            </w:r>
            <w:r w:rsidRPr="002A5AA0">
              <w:rPr>
                <w:rFonts w:ascii="Garamond" w:hAnsi="Garamond"/>
              </w:rPr>
              <w:t>____ /____ /_____</w:t>
            </w:r>
          </w:p>
        </w:tc>
        <w:tc>
          <w:tcPr>
            <w:tcW w:w="5951" w:type="dxa"/>
            <w:gridSpan w:val="2"/>
            <w:shd w:val="clear" w:color="auto" w:fill="auto"/>
          </w:tcPr>
          <w:p w14:paraId="369AB8E0" w14:textId="77777777" w:rsidR="003F3C9F" w:rsidRPr="002A5AA0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Unique ID number</w:t>
            </w:r>
          </w:p>
        </w:tc>
      </w:tr>
      <w:tr w:rsidR="003F3C9F" w:rsidRPr="002A5AA0" w14:paraId="15D69A62" w14:textId="77777777" w:rsidTr="002A5AA0">
        <w:trPr>
          <w:trHeight w:val="449"/>
          <w:jc w:val="center"/>
        </w:trPr>
        <w:tc>
          <w:tcPr>
            <w:tcW w:w="4872" w:type="dxa"/>
            <w:tcBorders>
              <w:bottom w:val="single" w:sz="4" w:space="0" w:color="auto"/>
            </w:tcBorders>
            <w:shd w:val="clear" w:color="auto" w:fill="auto"/>
          </w:tcPr>
          <w:p w14:paraId="4170F7C8" w14:textId="77777777" w:rsidR="003F3C9F" w:rsidRPr="002A5AA0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Date of last HIV test:  ____ /____ /____ </w:t>
            </w:r>
            <w:r w:rsidRPr="002A5AA0">
              <w:rPr>
                <w:rFonts w:ascii="Garamond" w:hAnsi="Garamond"/>
                <w:i/>
              </w:rPr>
              <w:t>(dd/mm/yy)</w:t>
            </w:r>
            <w:r w:rsidRPr="002A5AA0">
              <w:rPr>
                <w:rFonts w:ascii="Garamond" w:hAnsi="Garamond"/>
              </w:rPr>
              <w:t xml:space="preserve">                              </w:t>
            </w:r>
          </w:p>
          <w:p w14:paraId="25DE7F7C" w14:textId="77777777" w:rsidR="00E67831" w:rsidRPr="002A5AA0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Last eGFR Result :_______</w:t>
            </w:r>
          </w:p>
          <w:p w14:paraId="63CD8AFE" w14:textId="77777777" w:rsidR="003F3C9F" w:rsidRPr="002A5AA0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>Date: ___/___ /___</w:t>
            </w:r>
            <w:r w:rsidRPr="002A5AA0">
              <w:rPr>
                <w:rFonts w:ascii="Garamond" w:hAnsi="Garamond"/>
                <w:i/>
              </w:rPr>
              <w:t>(dd/mm/yy)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A0F08" w14:textId="676044CE" w:rsidR="003F3C9F" w:rsidRPr="002A5AA0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Marital status   □ Single </w:t>
            </w:r>
            <w:r w:rsidR="002A5AA0">
              <w:rPr>
                <w:rFonts w:ascii="Garamond" w:hAnsi="Garamond"/>
              </w:rPr>
              <w:t xml:space="preserve">    </w:t>
            </w:r>
            <w:r w:rsidRPr="002A5AA0">
              <w:rPr>
                <w:rFonts w:ascii="Garamond" w:hAnsi="Garamond"/>
              </w:rPr>
              <w:t xml:space="preserve">□ Married   </w:t>
            </w:r>
            <w:r w:rsidR="002A5AA0">
              <w:rPr>
                <w:rFonts w:ascii="Garamond" w:hAnsi="Garamond"/>
              </w:rPr>
              <w:t xml:space="preserve">   </w:t>
            </w:r>
            <w:r w:rsidRPr="002A5AA0">
              <w:rPr>
                <w:rFonts w:ascii="Garamond" w:hAnsi="Garamond"/>
              </w:rPr>
              <w:t xml:space="preserve">□ Divorced   </w:t>
            </w:r>
          </w:p>
          <w:p w14:paraId="1CFFA12A" w14:textId="74242C59" w:rsidR="003F3C9F" w:rsidRPr="002A5AA0" w:rsidRDefault="003F3C9F" w:rsidP="002A5AA0">
            <w:pPr>
              <w:spacing w:after="0" w:line="240" w:lineRule="auto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                        □ </w:t>
            </w:r>
            <w:r w:rsidRPr="002A5AA0">
              <w:rPr>
                <w:rFonts w:ascii="Garamond" w:eastAsia="Times New Roman" w:hAnsi="Garamond" w:cs="Times New Roman"/>
                <w:color w:val="000000"/>
              </w:rPr>
              <w:t xml:space="preserve">Widowed  </w:t>
            </w:r>
            <w:r w:rsidR="002A5AA0">
              <w:rPr>
                <w:rFonts w:ascii="Garamond" w:eastAsia="Times New Roman" w:hAnsi="Garamond" w:cs="Times New Roman"/>
                <w:color w:val="000000"/>
              </w:rPr>
              <w:t xml:space="preserve">    </w:t>
            </w:r>
            <w:r w:rsidRPr="002A5AA0">
              <w:rPr>
                <w:rFonts w:ascii="Garamond" w:hAnsi="Garamond"/>
              </w:rPr>
              <w:t xml:space="preserve">□ </w:t>
            </w:r>
            <w:r w:rsidRPr="002A5AA0">
              <w:rPr>
                <w:rFonts w:ascii="Garamond" w:eastAsia="Times New Roman" w:hAnsi="Garamond" w:cs="Times New Roman"/>
                <w:color w:val="000000"/>
              </w:rPr>
              <w:t xml:space="preserve">Separated </w:t>
            </w:r>
            <w:r w:rsidR="002A5AA0">
              <w:rPr>
                <w:rFonts w:ascii="Garamond" w:eastAsia="Times New Roman" w:hAnsi="Garamond" w:cs="Times New Roman"/>
                <w:color w:val="000000"/>
              </w:rPr>
              <w:t xml:space="preserve">    </w:t>
            </w:r>
            <w:r w:rsidRPr="002A5AA0">
              <w:rPr>
                <w:rFonts w:ascii="Garamond" w:eastAsia="Times New Roman" w:hAnsi="Garamond" w:cs="Times New Roman"/>
                <w:color w:val="000000"/>
              </w:rPr>
              <w:t xml:space="preserve">  </w:t>
            </w:r>
            <w:r w:rsidRPr="002A5AA0">
              <w:rPr>
                <w:rFonts w:ascii="Garamond" w:hAnsi="Garamond"/>
              </w:rPr>
              <w:t xml:space="preserve">□ </w:t>
            </w:r>
            <w:r w:rsidRPr="002A5AA0">
              <w:rPr>
                <w:rFonts w:ascii="Garamond" w:eastAsia="Times New Roman" w:hAnsi="Garamond" w:cs="Times New Roman"/>
                <w:color w:val="000000"/>
              </w:rPr>
              <w:t xml:space="preserve">Refused     </w:t>
            </w:r>
          </w:p>
        </w:tc>
      </w:tr>
    </w:tbl>
    <w:p w14:paraId="64ED5813" w14:textId="77777777" w:rsidR="003F3C9F" w:rsidRPr="002A5AA0" w:rsidRDefault="003F3C9F" w:rsidP="003F3C9F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tbl>
      <w:tblPr>
        <w:tblStyle w:val="TableGrid4"/>
        <w:tblW w:w="10791" w:type="dxa"/>
        <w:jc w:val="center"/>
        <w:tblLook w:val="04A0" w:firstRow="1" w:lastRow="0" w:firstColumn="1" w:lastColumn="0" w:noHBand="0" w:noVBand="1"/>
      </w:tblPr>
      <w:tblGrid>
        <w:gridCol w:w="2915"/>
        <w:gridCol w:w="1092"/>
        <w:gridCol w:w="2381"/>
        <w:gridCol w:w="4403"/>
      </w:tblGrid>
      <w:tr w:rsidR="003F3C9F" w:rsidRPr="002A5AA0" w14:paraId="64E8A934" w14:textId="77777777" w:rsidTr="003B152E">
        <w:trPr>
          <w:trHeight w:val="288"/>
          <w:jc w:val="center"/>
        </w:trPr>
        <w:tc>
          <w:tcPr>
            <w:tcW w:w="10791" w:type="dxa"/>
            <w:gridSpan w:val="4"/>
            <w:shd w:val="clear" w:color="auto" w:fill="000000" w:themeFill="text1"/>
            <w:vAlign w:val="center"/>
          </w:tcPr>
          <w:p w14:paraId="0058ACC5" w14:textId="6039F614" w:rsidR="003F3C9F" w:rsidRPr="002A5AA0" w:rsidRDefault="00334AAA" w:rsidP="002A5A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="002A5AA0">
              <w:rPr>
                <w:rFonts w:ascii="Garamond" w:hAnsi="Garamond"/>
                <w:b/>
              </w:rPr>
              <w:t xml:space="preserve">. </w:t>
            </w:r>
            <w:r w:rsidR="003F3C9F" w:rsidRPr="002A5AA0">
              <w:rPr>
                <w:rFonts w:ascii="Garamond" w:hAnsi="Garamond"/>
                <w:b/>
              </w:rPr>
              <w:t>Sexual and Drug Injection Core Risk Classification</w:t>
            </w:r>
          </w:p>
        </w:tc>
      </w:tr>
      <w:tr w:rsidR="003F3C9F" w:rsidRPr="002A5AA0" w14:paraId="092278EB" w14:textId="77777777" w:rsidTr="003F3C9F">
        <w:trPr>
          <w:jc w:val="center"/>
        </w:trPr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D1A" w14:textId="65D347FF" w:rsidR="003F3C9F" w:rsidRPr="003B152E" w:rsidRDefault="00334AAA" w:rsidP="003B152E">
            <w:pPr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1. </w:t>
            </w:r>
            <w:r w:rsidR="003F3C9F" w:rsidRPr="003B152E">
              <w:rPr>
                <w:rFonts w:ascii="Garamond" w:hAnsi="Garamond"/>
                <w:b/>
              </w:rPr>
              <w:t>Do you consider yourself: male, female, transgender</w:t>
            </w:r>
            <w:r w:rsidR="003B152E" w:rsidRPr="003B152E">
              <w:rPr>
                <w:rFonts w:ascii="Garamond" w:hAnsi="Garamond"/>
                <w:b/>
              </w:rPr>
              <w:t>,</w:t>
            </w:r>
            <w:r w:rsidR="003F3C9F" w:rsidRPr="003B152E">
              <w:rPr>
                <w:rFonts w:ascii="Garamond" w:hAnsi="Garamond"/>
                <w:b/>
              </w:rPr>
              <w:t xml:space="preserve"> or other? </w:t>
            </w:r>
          </w:p>
          <w:p w14:paraId="18F3852D" w14:textId="3BB9FE8D" w:rsidR="003F3C9F" w:rsidRPr="002A5AA0" w:rsidRDefault="003F3C9F" w:rsidP="003F3C9F">
            <w:pPr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             □ </w:t>
            </w:r>
            <w:r w:rsidR="003B152E">
              <w:rPr>
                <w:rFonts w:ascii="Garamond" w:hAnsi="Garamond"/>
              </w:rPr>
              <w:t xml:space="preserve">  Male</w:t>
            </w:r>
          </w:p>
          <w:p w14:paraId="5148C3F2" w14:textId="696740C2" w:rsidR="003F3C9F" w:rsidRPr="002A5AA0" w:rsidRDefault="003F3C9F" w:rsidP="003F3C9F">
            <w:pPr>
              <w:ind w:left="697"/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 </w:t>
            </w:r>
            <w:r w:rsidRPr="002A5AA0">
              <w:rPr>
                <w:rFonts w:ascii="Garamond" w:hAnsi="Garamond"/>
              </w:rPr>
              <w:t>F</w:t>
            </w:r>
            <w:r w:rsidR="003B152E">
              <w:rPr>
                <w:rFonts w:ascii="Garamond" w:hAnsi="Garamond"/>
              </w:rPr>
              <w:t>emale</w:t>
            </w:r>
            <w:r w:rsidRPr="002A5AA0">
              <w:rPr>
                <w:rFonts w:ascii="Garamond" w:hAnsi="Garamond"/>
              </w:rPr>
              <w:t xml:space="preserve">   </w:t>
            </w:r>
          </w:p>
          <w:p w14:paraId="6F920862" w14:textId="392C5501" w:rsidR="003F3C9F" w:rsidRPr="002A5AA0" w:rsidRDefault="003F3C9F" w:rsidP="003F3C9F">
            <w:pPr>
              <w:ind w:left="697"/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 </w:t>
            </w:r>
            <w:r w:rsidRPr="002A5AA0">
              <w:rPr>
                <w:rFonts w:ascii="Garamond" w:hAnsi="Garamond"/>
              </w:rPr>
              <w:t>T</w:t>
            </w:r>
            <w:r w:rsidR="003B152E">
              <w:rPr>
                <w:rFonts w:ascii="Garamond" w:hAnsi="Garamond"/>
              </w:rPr>
              <w:t xml:space="preserve">transgender, </w:t>
            </w:r>
            <w:r w:rsidRPr="002A5AA0">
              <w:rPr>
                <w:rFonts w:ascii="Garamond" w:hAnsi="Garamond"/>
              </w:rPr>
              <w:t>male to</w:t>
            </w:r>
            <w:r w:rsidR="003743B7" w:rsidRPr="002A5AA0">
              <w:rPr>
                <w:rFonts w:ascii="Garamond" w:hAnsi="Garamond"/>
              </w:rPr>
              <w:t xml:space="preserve"> female</w:t>
            </w:r>
            <w:r w:rsidR="003B152E">
              <w:rPr>
                <w:rFonts w:ascii="Garamond" w:hAnsi="Garamond"/>
              </w:rPr>
              <w:t xml:space="preserve"> (</w:t>
            </w:r>
            <w:r w:rsidRPr="002A5AA0">
              <w:rPr>
                <w:rFonts w:ascii="Garamond" w:hAnsi="Garamond"/>
              </w:rPr>
              <w:t>MTF</w:t>
            </w:r>
            <w:r w:rsidR="003B152E">
              <w:rPr>
                <w:rFonts w:ascii="Garamond" w:hAnsi="Garamond"/>
              </w:rPr>
              <w:t>)</w:t>
            </w:r>
          </w:p>
          <w:p w14:paraId="50587FE7" w14:textId="74C5CADF" w:rsidR="003F3C9F" w:rsidRPr="002A5AA0" w:rsidRDefault="003F3C9F" w:rsidP="003F3C9F">
            <w:pPr>
              <w:ind w:left="697"/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 </w:t>
            </w:r>
            <w:r w:rsidRPr="002A5AA0">
              <w:rPr>
                <w:rFonts w:ascii="Garamond" w:hAnsi="Garamond"/>
              </w:rPr>
              <w:t>T</w:t>
            </w:r>
            <w:r w:rsidR="003B152E">
              <w:rPr>
                <w:rFonts w:ascii="Garamond" w:hAnsi="Garamond"/>
              </w:rPr>
              <w:t xml:space="preserve">ransgender, </w:t>
            </w:r>
            <w:r w:rsidRPr="002A5AA0">
              <w:rPr>
                <w:rFonts w:ascii="Garamond" w:hAnsi="Garamond"/>
              </w:rPr>
              <w:t>female to</w:t>
            </w:r>
            <w:r w:rsidR="003743B7" w:rsidRPr="002A5AA0">
              <w:rPr>
                <w:rFonts w:ascii="Garamond" w:hAnsi="Garamond"/>
              </w:rPr>
              <w:t xml:space="preserve"> male</w:t>
            </w:r>
            <w:r w:rsidR="003B152E">
              <w:rPr>
                <w:rFonts w:ascii="Garamond" w:hAnsi="Garamond"/>
              </w:rPr>
              <w:t xml:space="preserve"> (</w:t>
            </w:r>
            <w:r w:rsidRPr="002A5AA0">
              <w:rPr>
                <w:rFonts w:ascii="Garamond" w:hAnsi="Garamond"/>
              </w:rPr>
              <w:t>FTM</w:t>
            </w:r>
            <w:r w:rsidR="003B152E">
              <w:rPr>
                <w:rFonts w:ascii="Garamond" w:hAnsi="Garamond"/>
              </w:rPr>
              <w:t>)</w:t>
            </w:r>
          </w:p>
          <w:p w14:paraId="6E2F94C3" w14:textId="483DC01A" w:rsidR="003F3C9F" w:rsidRPr="002A5AA0" w:rsidRDefault="003F3C9F" w:rsidP="003F3C9F">
            <w:pPr>
              <w:ind w:left="697"/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 Other: </w:t>
            </w:r>
            <w:r w:rsidRPr="002A5AA0">
              <w:rPr>
                <w:rFonts w:ascii="Garamond" w:hAnsi="Garamond"/>
              </w:rPr>
              <w:t>______________________</w:t>
            </w:r>
            <w:r w:rsidR="003B152E">
              <w:rPr>
                <w:rFonts w:ascii="Garamond" w:hAnsi="Garamond"/>
              </w:rPr>
              <w:t>]</w:t>
            </w:r>
          </w:p>
          <w:p w14:paraId="326AE07F" w14:textId="484A7F49" w:rsidR="003F3C9F" w:rsidRPr="002A5AA0" w:rsidRDefault="003F3C9F" w:rsidP="003B152E">
            <w:pPr>
              <w:ind w:left="697"/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 </w:t>
            </w:r>
            <w:r w:rsidR="003B152E">
              <w:rPr>
                <w:rFonts w:ascii="Garamond" w:eastAsia="Times New Roman" w:hAnsi="Garamond" w:cs="Times New Roman"/>
                <w:color w:val="000000"/>
              </w:rPr>
              <w:t>Refuses to answer</w:t>
            </w:r>
            <w:r w:rsidRPr="002A5AA0">
              <w:rPr>
                <w:rFonts w:ascii="Garamond" w:eastAsia="Times New Roman" w:hAnsi="Garamond" w:cs="Times New Roman"/>
                <w:color w:val="000000"/>
              </w:rPr>
              <w:t xml:space="preserve">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217" w14:textId="757DF313" w:rsidR="003F3C9F" w:rsidRPr="003B152E" w:rsidRDefault="00334AAA" w:rsidP="003B152E">
            <w:pPr>
              <w:spacing w:before="40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2. </w:t>
            </w:r>
            <w:r w:rsidR="003F3C9F" w:rsidRPr="003B152E">
              <w:rPr>
                <w:rFonts w:ascii="Garamond" w:hAnsi="Garamond"/>
                <w:b/>
              </w:rPr>
              <w:t xml:space="preserve">What was your sex at birth? </w:t>
            </w:r>
          </w:p>
          <w:p w14:paraId="4C1580E9" w14:textId="4F2811DD" w:rsidR="003F3C9F" w:rsidRPr="002A5AA0" w:rsidRDefault="003F3C9F" w:rsidP="003F3C9F">
            <w:pPr>
              <w:spacing w:before="40"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             □</w:t>
            </w:r>
            <w:r w:rsidR="003B152E">
              <w:rPr>
                <w:rFonts w:ascii="Garamond" w:hAnsi="Garamond"/>
              </w:rPr>
              <w:t xml:space="preserve">   Male</w:t>
            </w:r>
            <w:r w:rsidRPr="002A5AA0">
              <w:rPr>
                <w:rFonts w:ascii="Garamond" w:hAnsi="Garamond"/>
              </w:rPr>
              <w:t xml:space="preserve">  </w:t>
            </w:r>
          </w:p>
          <w:p w14:paraId="6FFF3B57" w14:textId="28B3BFE2" w:rsidR="003F3C9F" w:rsidRPr="002A5AA0" w:rsidRDefault="003F3C9F" w:rsidP="003F3C9F">
            <w:pPr>
              <w:ind w:left="697"/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 </w:t>
            </w:r>
            <w:r w:rsidRPr="002A5AA0">
              <w:rPr>
                <w:rFonts w:ascii="Garamond" w:hAnsi="Garamond"/>
              </w:rPr>
              <w:t>F</w:t>
            </w:r>
            <w:r w:rsidR="003B152E">
              <w:rPr>
                <w:rFonts w:ascii="Garamond" w:hAnsi="Garamond"/>
              </w:rPr>
              <w:t>emale</w:t>
            </w:r>
            <w:r w:rsidRPr="002A5AA0">
              <w:rPr>
                <w:rFonts w:ascii="Garamond" w:hAnsi="Garamond"/>
              </w:rPr>
              <w:t xml:space="preserve">   </w:t>
            </w:r>
          </w:p>
          <w:p w14:paraId="2D946A7F" w14:textId="550FABA2" w:rsidR="003F3C9F" w:rsidRPr="002A5AA0" w:rsidRDefault="003F3C9F" w:rsidP="003F3C9F">
            <w:pPr>
              <w:ind w:left="697"/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 Other: </w:t>
            </w:r>
            <w:r w:rsidRPr="002A5AA0">
              <w:rPr>
                <w:rFonts w:ascii="Garamond" w:hAnsi="Garamond"/>
              </w:rPr>
              <w:t xml:space="preserve">______________________  </w:t>
            </w:r>
          </w:p>
          <w:p w14:paraId="31C66793" w14:textId="3793918B" w:rsidR="003F3C9F" w:rsidRPr="002A5AA0" w:rsidRDefault="003F3C9F" w:rsidP="003F3C9F">
            <w:pPr>
              <w:ind w:left="697"/>
              <w:contextualSpacing/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eastAsia="Times New Roman" w:hAnsi="Garamond" w:cs="Times New Roman"/>
                <w:color w:val="000000"/>
              </w:rPr>
              <w:t xml:space="preserve">  Refuses to answer</w:t>
            </w:r>
            <w:r w:rsidRPr="002A5AA0">
              <w:rPr>
                <w:rFonts w:ascii="Garamond" w:eastAsia="Times New Roman" w:hAnsi="Garamond" w:cs="Times New Roman"/>
                <w:color w:val="000000"/>
              </w:rPr>
              <w:t xml:space="preserve">     </w:t>
            </w:r>
          </w:p>
          <w:p w14:paraId="23803949" w14:textId="77777777" w:rsidR="003F3C9F" w:rsidRPr="002A5AA0" w:rsidRDefault="003F3C9F" w:rsidP="003F3C9F">
            <w:pPr>
              <w:ind w:left="1062"/>
              <w:contextualSpacing/>
              <w:jc w:val="right"/>
              <w:rPr>
                <w:rFonts w:ascii="Garamond" w:hAnsi="Garamond"/>
              </w:rPr>
            </w:pPr>
          </w:p>
        </w:tc>
      </w:tr>
      <w:tr w:rsidR="003F3C9F" w:rsidRPr="002A5AA0" w14:paraId="7633F312" w14:textId="77777777" w:rsidTr="003B152E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58938" w14:textId="2A3F105F" w:rsidR="003F3C9F" w:rsidRPr="003B152E" w:rsidRDefault="00334AAA" w:rsidP="003B152E">
            <w:pPr>
              <w:spacing w:before="40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3. </w:t>
            </w:r>
            <w:r w:rsidR="003F3C9F" w:rsidRPr="003B152E">
              <w:rPr>
                <w:rFonts w:ascii="Garamond" w:hAnsi="Garamond"/>
                <w:b/>
              </w:rPr>
              <w:t xml:space="preserve">Do you have sex with: </w:t>
            </w: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E583" w14:textId="554B2B28" w:rsidR="009252A6" w:rsidRPr="002A5AA0" w:rsidRDefault="003F3C9F" w:rsidP="003B152E">
            <w:pPr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>Men only</w:t>
            </w:r>
            <w:r w:rsidRPr="002A5AA0">
              <w:rPr>
                <w:rFonts w:ascii="Garamond" w:hAnsi="Garamond"/>
              </w:rPr>
              <w:t xml:space="preserve"> </w:t>
            </w:r>
            <w:r w:rsidR="003B152E">
              <w:rPr>
                <w:rFonts w:ascii="Garamond" w:hAnsi="Garamond"/>
              </w:rPr>
              <w:t xml:space="preserve">  </w:t>
            </w:r>
            <w:r w:rsidRPr="002A5AA0">
              <w:rPr>
                <w:rFonts w:ascii="Garamond" w:hAnsi="Garamond"/>
              </w:rPr>
              <w:t xml:space="preserve">  □ </w:t>
            </w:r>
            <w:r w:rsidR="003B152E">
              <w:rPr>
                <w:rFonts w:ascii="Garamond" w:hAnsi="Garamond"/>
              </w:rPr>
              <w:t>Women only</w:t>
            </w:r>
            <w:r w:rsidRPr="002A5AA0">
              <w:rPr>
                <w:rFonts w:ascii="Garamond" w:hAnsi="Garamond"/>
              </w:rPr>
              <w:t xml:space="preserve">   </w:t>
            </w:r>
            <w:r w:rsidR="003B152E">
              <w:rPr>
                <w:rFonts w:ascii="Garamond" w:hAnsi="Garamond"/>
              </w:rPr>
              <w:t xml:space="preserve">  </w:t>
            </w:r>
            <w:r w:rsidRPr="002A5AA0">
              <w:rPr>
                <w:rFonts w:ascii="Garamond" w:hAnsi="Garamond"/>
              </w:rPr>
              <w:t xml:space="preserve"> □ </w:t>
            </w:r>
            <w:r w:rsidR="003B152E">
              <w:rPr>
                <w:rFonts w:ascii="Garamond" w:hAnsi="Garamond"/>
              </w:rPr>
              <w:t>Both men and women</w:t>
            </w:r>
            <w:r w:rsidRPr="002A5AA0">
              <w:rPr>
                <w:rFonts w:ascii="Garamond" w:hAnsi="Garamond"/>
              </w:rPr>
              <w:t xml:space="preserve">   </w:t>
            </w:r>
          </w:p>
          <w:p w14:paraId="248AA6F6" w14:textId="14EB389B" w:rsidR="003F3C9F" w:rsidRPr="002A5AA0" w:rsidRDefault="003F3C9F" w:rsidP="003B152E">
            <w:pPr>
              <w:spacing w:before="40"/>
              <w:rPr>
                <w:rFonts w:ascii="Garamond" w:hAnsi="Garamond"/>
                <w:b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eastAsia="Times New Roman" w:hAnsi="Garamond" w:cs="Times New Roman"/>
                <w:color w:val="000000"/>
              </w:rPr>
              <w:t>Refuses to answer</w:t>
            </w:r>
            <w:r w:rsidRPr="002A5AA0">
              <w:rPr>
                <w:rFonts w:ascii="Garamond" w:eastAsia="Times New Roman" w:hAnsi="Garamond" w:cs="Times New Roman"/>
                <w:color w:val="000000"/>
              </w:rPr>
              <w:t xml:space="preserve">      </w:t>
            </w:r>
          </w:p>
        </w:tc>
      </w:tr>
      <w:tr w:rsidR="003B152E" w:rsidRPr="002A5AA0" w14:paraId="0DB273CA" w14:textId="77777777" w:rsidTr="003E082C">
        <w:trPr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A8E" w14:textId="4B9EF076" w:rsidR="003B152E" w:rsidRPr="002A5AA0" w:rsidRDefault="00334AAA" w:rsidP="003B152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4. </w:t>
            </w:r>
            <w:r w:rsidR="003B152E" w:rsidRPr="003B152E">
              <w:rPr>
                <w:rFonts w:ascii="Garamond" w:hAnsi="Garamond"/>
                <w:b/>
              </w:rPr>
              <w:t xml:space="preserve">Have you exchanged sex as your </w:t>
            </w:r>
            <w:r w:rsidR="003B152E">
              <w:rPr>
                <w:rFonts w:ascii="Garamond" w:hAnsi="Garamond"/>
                <w:b/>
              </w:rPr>
              <w:t xml:space="preserve">                </w:t>
            </w:r>
            <w:r w:rsidR="003B152E"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Yes</w:t>
            </w:r>
            <w:r w:rsidR="003B152E" w:rsidRPr="002A5AA0">
              <w:rPr>
                <w:rFonts w:ascii="Garamond" w:hAnsi="Garamond"/>
              </w:rPr>
              <w:t xml:space="preserve">  </w:t>
            </w:r>
            <w:r w:rsidR="003B152E">
              <w:rPr>
                <w:rFonts w:ascii="Garamond" w:hAnsi="Garamond"/>
              </w:rPr>
              <w:t xml:space="preserve">   </w:t>
            </w:r>
            <w:r w:rsidR="003B152E"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 xml:space="preserve"> No</w:t>
            </w:r>
          </w:p>
          <w:p w14:paraId="4B7D0533" w14:textId="44C0058C" w:rsidR="003B152E" w:rsidRPr="002A5AA0" w:rsidRDefault="00334AAA" w:rsidP="00334AAA">
            <w:pPr>
              <w:ind w:left="248" w:hanging="248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    </w:t>
            </w:r>
            <w:r w:rsidR="003B152E" w:rsidRPr="003B152E">
              <w:rPr>
                <w:rFonts w:ascii="Garamond" w:hAnsi="Garamond"/>
                <w:b/>
              </w:rPr>
              <w:t>main source of income</w:t>
            </w:r>
            <w:r w:rsidR="003B152E">
              <w:rPr>
                <w:rFonts w:ascii="Garamond" w:hAnsi="Garamond"/>
                <w:b/>
              </w:rPr>
              <w:t xml:space="preserve">* in the                     </w:t>
            </w:r>
            <w:r w:rsidR="003B152E"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>Refuses to answer</w:t>
            </w:r>
          </w:p>
          <w:p w14:paraId="359E985D" w14:textId="2ACEE465" w:rsidR="003B152E" w:rsidRPr="003B152E" w:rsidRDefault="00334AAA" w:rsidP="00334AAA">
            <w:pPr>
              <w:spacing w:before="40"/>
              <w:ind w:left="248" w:hanging="248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</w:t>
            </w:r>
            <w:r w:rsidR="003B152E">
              <w:rPr>
                <w:rFonts w:ascii="Garamond" w:hAnsi="Garamond"/>
                <w:b/>
              </w:rPr>
              <w:t>last</w:t>
            </w:r>
            <w:r w:rsidR="003B152E" w:rsidRPr="003B152E">
              <w:rPr>
                <w:rFonts w:ascii="Garamond" w:hAnsi="Garamond"/>
                <w:b/>
              </w:rPr>
              <w:t xml:space="preserve"> </w:t>
            </w:r>
            <w:r w:rsidR="003B152E" w:rsidRPr="003B152E">
              <w:rPr>
                <w:rFonts w:ascii="Garamond" w:hAnsi="Garamond"/>
                <w:b/>
                <w:u w:val="single"/>
              </w:rPr>
              <w:t>six months</w:t>
            </w:r>
            <w:r w:rsidR="003B152E" w:rsidRPr="003B152E">
              <w:rPr>
                <w:rFonts w:ascii="Garamond" w:hAnsi="Garamond"/>
                <w:b/>
              </w:rPr>
              <w:t>?</w:t>
            </w:r>
          </w:p>
          <w:p w14:paraId="28DEF068" w14:textId="77777777" w:rsidR="003B152E" w:rsidRPr="003B152E" w:rsidRDefault="003B152E" w:rsidP="003B152E">
            <w:pPr>
              <w:spacing w:before="40"/>
              <w:contextualSpacing/>
              <w:rPr>
                <w:rFonts w:ascii="Garamond" w:hAnsi="Garamond"/>
                <w:i/>
                <w:sz w:val="8"/>
                <w:szCs w:val="8"/>
              </w:rPr>
            </w:pPr>
          </w:p>
          <w:p w14:paraId="03F94AAD" w14:textId="246C6C2F" w:rsidR="003B152E" w:rsidRPr="003B152E" w:rsidRDefault="00334AAA" w:rsidP="003B152E">
            <w:pPr>
              <w:spacing w:before="40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</w:rPr>
              <w:t xml:space="preserve">    </w:t>
            </w:r>
            <w:r w:rsidR="003B152E" w:rsidRPr="002A5AA0">
              <w:rPr>
                <w:rFonts w:ascii="Garamond" w:hAnsi="Garamond"/>
                <w:i/>
              </w:rPr>
              <w:t>*If respondent receives less than half (50%) of their income in exchange for sex, mark NO.</w:t>
            </w:r>
          </w:p>
        </w:tc>
      </w:tr>
      <w:tr w:rsidR="003F3C9F" w:rsidRPr="002A5AA0" w14:paraId="577CE3E0" w14:textId="77777777" w:rsidTr="003F3C9F">
        <w:trPr>
          <w:trHeight w:val="467"/>
          <w:jc w:val="center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0D4EB" w14:textId="2B7BBAF5" w:rsidR="003F3C9F" w:rsidRPr="003B152E" w:rsidRDefault="00334AAA" w:rsidP="00334AAA">
            <w:pPr>
              <w:ind w:left="248" w:hanging="248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5. </w:t>
            </w:r>
            <w:r w:rsidR="003F3C9F" w:rsidRPr="003B152E">
              <w:rPr>
                <w:rFonts w:ascii="Garamond" w:hAnsi="Garamond"/>
                <w:b/>
              </w:rPr>
              <w:t xml:space="preserve">In the last </w:t>
            </w:r>
            <w:r w:rsidR="002076B4" w:rsidRPr="003B152E">
              <w:rPr>
                <w:rFonts w:ascii="Garamond" w:hAnsi="Garamond"/>
                <w:b/>
                <w:u w:val="single"/>
              </w:rPr>
              <w:t>six</w:t>
            </w:r>
            <w:r w:rsidR="003F3C9F" w:rsidRPr="003B152E">
              <w:rPr>
                <w:rFonts w:ascii="Garamond" w:hAnsi="Garamond"/>
                <w:b/>
                <w:u w:val="single"/>
              </w:rPr>
              <w:t xml:space="preserve"> months</w:t>
            </w:r>
            <w:r w:rsidR="003F3C9F" w:rsidRPr="003B152E">
              <w:rPr>
                <w:rFonts w:ascii="Garamond" w:hAnsi="Garamond"/>
                <w:b/>
              </w:rPr>
              <w:t>, have you injected illicit or illegal drugs?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4E841" w14:textId="7127D41A" w:rsidR="003F3C9F" w:rsidRPr="002A5AA0" w:rsidRDefault="003F3C9F" w:rsidP="003F3C9F">
            <w:pPr>
              <w:rPr>
                <w:rFonts w:ascii="Garamond" w:hAnsi="Garamond"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>Yes</w:t>
            </w:r>
            <w:r w:rsidRPr="002A5AA0">
              <w:rPr>
                <w:rFonts w:ascii="Garamond" w:hAnsi="Garamond"/>
              </w:rPr>
              <w:t xml:space="preserve">     □ </w:t>
            </w:r>
            <w:r w:rsidR="003B152E">
              <w:rPr>
                <w:rFonts w:ascii="Garamond" w:hAnsi="Garamond"/>
              </w:rPr>
              <w:t>No</w:t>
            </w:r>
          </w:p>
          <w:p w14:paraId="5F0ED7E2" w14:textId="31DF8D0A" w:rsidR="003F3C9F" w:rsidRPr="002A5AA0" w:rsidRDefault="003F3C9F" w:rsidP="003B152E">
            <w:pPr>
              <w:rPr>
                <w:rFonts w:ascii="Garamond" w:hAnsi="Garamond"/>
                <w:i/>
              </w:rPr>
            </w:pPr>
            <w:r w:rsidRPr="002A5AA0">
              <w:rPr>
                <w:rFonts w:ascii="Garamond" w:hAnsi="Garamond"/>
              </w:rPr>
              <w:t xml:space="preserve">□ </w:t>
            </w:r>
            <w:r w:rsidR="003B152E">
              <w:rPr>
                <w:rFonts w:ascii="Garamond" w:hAnsi="Garamond"/>
              </w:rPr>
              <w:t>Refuses to answer</w:t>
            </w:r>
            <w:r w:rsidRPr="002A5AA0">
              <w:rPr>
                <w:rFonts w:ascii="Garamond" w:hAnsi="Garamond"/>
              </w:rPr>
              <w:t xml:space="preserve">   </w:t>
            </w:r>
          </w:p>
        </w:tc>
      </w:tr>
    </w:tbl>
    <w:p w14:paraId="6B5A4404" w14:textId="77777777" w:rsidR="00B94D73" w:rsidRPr="003B152E" w:rsidRDefault="00B94D73" w:rsidP="00705EFE">
      <w:pPr>
        <w:spacing w:after="0" w:line="240" w:lineRule="auto"/>
        <w:rPr>
          <w:rFonts w:ascii="Garamond" w:hAnsi="Garamond"/>
          <w:sz w:val="10"/>
          <w:szCs w:val="10"/>
        </w:rPr>
      </w:pPr>
      <w:bookmarkStart w:id="0" w:name="_GoBack"/>
      <w:bookmarkEnd w:id="0"/>
    </w:p>
    <w:tbl>
      <w:tblPr>
        <w:tblStyle w:val="PlainTable11"/>
        <w:tblpPr w:leftFromText="180" w:rightFromText="180" w:vertAnchor="text" w:horzAnchor="margin" w:tblpXSpec="center" w:tblpY="51"/>
        <w:tblW w:w="10692" w:type="dxa"/>
        <w:tblLayout w:type="fixed"/>
        <w:tblLook w:val="04A0" w:firstRow="1" w:lastRow="0" w:firstColumn="1" w:lastColumn="0" w:noHBand="0" w:noVBand="1"/>
      </w:tblPr>
      <w:tblGrid>
        <w:gridCol w:w="10183"/>
        <w:gridCol w:w="509"/>
      </w:tblGrid>
      <w:tr w:rsidR="003F3C9F" w:rsidRPr="003B152E" w14:paraId="713A64E3" w14:textId="77777777" w:rsidTr="003B1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</w:tcPr>
          <w:p w14:paraId="0EBC7DB8" w14:textId="2BEC7B33" w:rsidR="003F3C9F" w:rsidRPr="003B152E" w:rsidRDefault="00334AAA" w:rsidP="003F3C9F">
            <w:pPr>
              <w:spacing w:before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D. </w:t>
            </w:r>
            <w:r w:rsidR="003F3C9F" w:rsidRPr="003B152E">
              <w:rPr>
                <w:rFonts w:ascii="Garamond" w:hAnsi="Garamond"/>
              </w:rPr>
              <w:t>Key Population Classification (</w:t>
            </w:r>
            <w:r w:rsidR="003F3C9F" w:rsidRPr="003B152E">
              <w:rPr>
                <w:rFonts w:ascii="Garamond" w:hAnsi="Garamond"/>
                <w:i/>
              </w:rPr>
              <w:t>an individual can</w:t>
            </w:r>
            <w:r w:rsidR="003F3C9F" w:rsidRPr="003B152E">
              <w:rPr>
                <w:rFonts w:ascii="Garamond" w:hAnsi="Garamond"/>
              </w:rPr>
              <w:t xml:space="preserve"> </w:t>
            </w:r>
            <w:r w:rsidR="003F3C9F" w:rsidRPr="003B152E">
              <w:rPr>
                <w:rFonts w:ascii="Garamond" w:hAnsi="Garamond"/>
                <w:i/>
              </w:rPr>
              <w:t>belong to more than one category</w:t>
            </w:r>
            <w:r w:rsidR="003F3C9F" w:rsidRPr="003B152E">
              <w:rPr>
                <w:rFonts w:ascii="Garamond" w:hAnsi="Garamond"/>
              </w:rPr>
              <w:t>)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702FB4DD" w14:textId="77777777" w:rsidR="003F3C9F" w:rsidRPr="003B152E" w:rsidRDefault="003F3C9F" w:rsidP="003F3C9F">
            <w:pPr>
              <w:spacing w:befor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3F3C9F" w:rsidRPr="003B152E" w14:paraId="148D8FD3" w14:textId="77777777" w:rsidTr="003B1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3D5A2A" w14:textId="6774CE6F" w:rsidR="003F3C9F" w:rsidRPr="003B152E" w:rsidRDefault="003F3C9F" w:rsidP="003F3C9F">
            <w:pPr>
              <w:spacing w:before="4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>If client ans</w:t>
            </w:r>
            <w:r w:rsidR="00334AAA">
              <w:rPr>
                <w:rFonts w:ascii="Garamond" w:hAnsi="Garamond"/>
              </w:rPr>
              <w:t>wers “Male” to question 1 and answers “Men only” or “Both men and women” to question 3,</w:t>
            </w:r>
            <w:r w:rsidRPr="003B152E">
              <w:rPr>
                <w:rFonts w:ascii="Garamond" w:hAnsi="Garamond"/>
              </w:rPr>
              <w:t xml:space="preserve"> then categorize as MSM</w:t>
            </w:r>
          </w:p>
        </w:tc>
        <w:tc>
          <w:tcPr>
            <w:tcW w:w="5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B8E749" w14:textId="77777777" w:rsidR="003F3C9F" w:rsidRPr="003B152E" w:rsidRDefault="003F3C9F" w:rsidP="003F3C9F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>□</w:t>
            </w:r>
          </w:p>
        </w:tc>
      </w:tr>
      <w:tr w:rsidR="003F3C9F" w:rsidRPr="003B152E" w14:paraId="491CB0D0" w14:textId="77777777" w:rsidTr="003B1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D33CE4" w14:textId="7FD73196" w:rsidR="003F3C9F" w:rsidRPr="003B152E" w:rsidRDefault="00334AAA" w:rsidP="003F3C9F">
            <w:pPr>
              <w:spacing w:before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client answers “Transgender MTF” or “FTM” to question 1,</w:t>
            </w:r>
            <w:r w:rsidR="003F3C9F" w:rsidRPr="003B152E">
              <w:rPr>
                <w:rFonts w:ascii="Garamond" w:hAnsi="Garamond"/>
              </w:rPr>
              <w:t xml:space="preserve"> then categorize as </w:t>
            </w:r>
            <w:r>
              <w:rPr>
                <w:rFonts w:ascii="Garamond" w:hAnsi="Garamond"/>
              </w:rPr>
              <w:t>transgender              (cross-check with question 2</w:t>
            </w:r>
            <w:r w:rsidR="003F3C9F" w:rsidRPr="003B152E">
              <w:rPr>
                <w:rFonts w:ascii="Garamond" w:hAnsi="Garamond"/>
              </w:rPr>
              <w:t>)</w:t>
            </w:r>
          </w:p>
        </w:tc>
        <w:tc>
          <w:tcPr>
            <w:tcW w:w="5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D3A2E2" w14:textId="77777777" w:rsidR="003F3C9F" w:rsidRPr="003B152E" w:rsidRDefault="003F3C9F" w:rsidP="003F3C9F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>□</w:t>
            </w:r>
          </w:p>
        </w:tc>
      </w:tr>
      <w:tr w:rsidR="003F3C9F" w:rsidRPr="003B152E" w14:paraId="7A3470EB" w14:textId="77777777" w:rsidTr="003B1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  <w:tcBorders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CB7E6F0" w14:textId="0A415E1D" w:rsidR="003F3C9F" w:rsidRPr="003B152E" w:rsidRDefault="00334AAA" w:rsidP="00334AAA">
            <w:pPr>
              <w:spacing w:before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client answers “Yes” to question 4,</w:t>
            </w:r>
            <w:r w:rsidR="003F3C9F" w:rsidRPr="003B152E">
              <w:rPr>
                <w:rFonts w:ascii="Garamond" w:hAnsi="Garamond"/>
              </w:rPr>
              <w:t xml:space="preserve"> then categorize as </w:t>
            </w:r>
            <w:r>
              <w:rPr>
                <w:rFonts w:ascii="Garamond" w:hAnsi="Garamond"/>
              </w:rPr>
              <w:t xml:space="preserve">sex worker </w:t>
            </w:r>
          </w:p>
        </w:tc>
        <w:tc>
          <w:tcPr>
            <w:tcW w:w="509" w:type="dxa"/>
            <w:tcBorders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66237B0C" w14:textId="77777777" w:rsidR="003F3C9F" w:rsidRPr="003B152E" w:rsidRDefault="003F3C9F" w:rsidP="003F3C9F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>□</w:t>
            </w:r>
          </w:p>
        </w:tc>
      </w:tr>
      <w:tr w:rsidR="003F3C9F" w:rsidRPr="003B152E" w14:paraId="7D17A89E" w14:textId="77777777" w:rsidTr="003B1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CE759" w14:textId="1FDBBAEE" w:rsidR="003F3C9F" w:rsidRPr="003B152E" w:rsidRDefault="003F3C9F" w:rsidP="00334AAA">
            <w:pPr>
              <w:spacing w:before="4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 xml:space="preserve">If client answers </w:t>
            </w:r>
            <w:r w:rsidR="00334AAA">
              <w:rPr>
                <w:rFonts w:ascii="Garamond" w:hAnsi="Garamond"/>
              </w:rPr>
              <w:t xml:space="preserve">“Yes” to question 5, </w:t>
            </w:r>
            <w:r w:rsidRPr="003B152E">
              <w:rPr>
                <w:rFonts w:ascii="Garamond" w:hAnsi="Garamond"/>
              </w:rPr>
              <w:t xml:space="preserve">then categorize as </w:t>
            </w:r>
            <w:r w:rsidR="00334AAA">
              <w:rPr>
                <w:rFonts w:ascii="Garamond" w:hAnsi="Garamond"/>
              </w:rPr>
              <w:t>person who injects drugs</w:t>
            </w:r>
          </w:p>
        </w:tc>
        <w:tc>
          <w:tcPr>
            <w:tcW w:w="5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2476" w14:textId="77777777" w:rsidR="003F3C9F" w:rsidRPr="003B152E" w:rsidRDefault="003F3C9F" w:rsidP="003F3C9F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>□</w:t>
            </w:r>
          </w:p>
        </w:tc>
      </w:tr>
      <w:tr w:rsidR="003F3C9F" w:rsidRPr="003B152E" w14:paraId="4BF9A8B8" w14:textId="77777777" w:rsidTr="00705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ACA8DE" w14:textId="5C748048" w:rsidR="002076B4" w:rsidRPr="003B152E" w:rsidRDefault="003F3C9F" w:rsidP="003F3C9F">
            <w:pPr>
              <w:spacing w:before="4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lastRenderedPageBreak/>
              <w:t>Final Classification: (</w:t>
            </w:r>
            <w:r w:rsidR="00334AAA">
              <w:rPr>
                <w:rFonts w:ascii="Garamond" w:hAnsi="Garamond"/>
                <w:i/>
              </w:rPr>
              <w:t>mark ALL</w:t>
            </w:r>
            <w:r w:rsidRPr="003B152E">
              <w:rPr>
                <w:rFonts w:ascii="Garamond" w:hAnsi="Garamond"/>
                <w:i/>
              </w:rPr>
              <w:t xml:space="preserve"> that apply</w:t>
            </w:r>
            <w:r w:rsidR="00334AAA">
              <w:rPr>
                <w:rFonts w:ascii="Garamond" w:hAnsi="Garamond"/>
                <w:i/>
              </w:rPr>
              <w:t>*</w:t>
            </w:r>
            <w:r w:rsidRPr="003B152E">
              <w:rPr>
                <w:rFonts w:ascii="Garamond" w:hAnsi="Garamond"/>
              </w:rPr>
              <w:t xml:space="preserve">)  </w:t>
            </w:r>
          </w:p>
          <w:p w14:paraId="6DD6FCAD" w14:textId="77777777" w:rsidR="002076B4" w:rsidRPr="003B152E" w:rsidRDefault="003F3C9F" w:rsidP="003F3C9F">
            <w:pPr>
              <w:spacing w:before="4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 xml:space="preserve">□ Man who has sex with men (MSM)     </w:t>
            </w:r>
          </w:p>
          <w:p w14:paraId="6BA8633E" w14:textId="77777777" w:rsidR="002076B4" w:rsidRPr="003B152E" w:rsidRDefault="003F3C9F" w:rsidP="003F3C9F">
            <w:pPr>
              <w:spacing w:before="4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 xml:space="preserve">□ Transgender (TG)                     </w:t>
            </w:r>
          </w:p>
          <w:p w14:paraId="35F43F07" w14:textId="77777777" w:rsidR="002D3584" w:rsidRPr="003B152E" w:rsidRDefault="003F3C9F" w:rsidP="003F3C9F">
            <w:pPr>
              <w:spacing w:before="4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 xml:space="preserve">□ Sex worker (SW)    </w:t>
            </w:r>
          </w:p>
          <w:p w14:paraId="7622D2F8" w14:textId="77777777" w:rsidR="003F3C9F" w:rsidRPr="003B152E" w:rsidRDefault="003F3C9F" w:rsidP="003F3C9F">
            <w:pPr>
              <w:spacing w:before="4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 xml:space="preserve">□ Person who injects drugs (PWID)   </w:t>
            </w:r>
          </w:p>
          <w:p w14:paraId="310475B9" w14:textId="77777777" w:rsidR="00E6494E" w:rsidRPr="00334AAA" w:rsidRDefault="00E6494E" w:rsidP="003F3C9F">
            <w:pPr>
              <w:spacing w:before="40"/>
              <w:rPr>
                <w:rFonts w:ascii="Garamond" w:hAnsi="Garamond"/>
                <w:sz w:val="6"/>
                <w:szCs w:val="6"/>
              </w:rPr>
            </w:pPr>
          </w:p>
          <w:p w14:paraId="1324F6FA" w14:textId="77777777" w:rsidR="003F3C9F" w:rsidRPr="003B152E" w:rsidRDefault="003F3C9F" w:rsidP="003F3C9F">
            <w:pPr>
              <w:spacing w:before="40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>*Some clients may belong to more than one category due to overlapping risk behavior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437" w14:textId="77777777" w:rsidR="003F3C9F" w:rsidRPr="003B152E" w:rsidRDefault="003F3C9F" w:rsidP="003F3C9F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43CA7129" w14:textId="77777777" w:rsidR="003F3C9F" w:rsidRPr="00705EFE" w:rsidRDefault="003F3C9F" w:rsidP="003F3C9F">
      <w:pPr>
        <w:autoSpaceDE w:val="0"/>
        <w:autoSpaceDN w:val="0"/>
        <w:adjustRightInd w:val="0"/>
        <w:spacing w:after="0" w:line="240" w:lineRule="auto"/>
        <w:rPr>
          <w:rFonts w:ascii="Garamond" w:eastAsia="MyriadPro-Cond" w:hAnsi="Garamond" w:cs="MyriadPro-Cond"/>
          <w:b/>
          <w:sz w:val="10"/>
          <w:szCs w:val="10"/>
        </w:rPr>
      </w:pPr>
    </w:p>
    <w:tbl>
      <w:tblPr>
        <w:tblpPr w:leftFromText="180" w:rightFromText="180" w:vertAnchor="text" w:horzAnchor="page" w:tblpX="895" w:tblpY="1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5670"/>
      </w:tblGrid>
      <w:tr w:rsidR="00705EFE" w:rsidRPr="003B152E" w14:paraId="4292EC6A" w14:textId="247266CA" w:rsidTr="00705EFE">
        <w:trPr>
          <w:trHeight w:val="323"/>
        </w:trPr>
        <w:tc>
          <w:tcPr>
            <w:tcW w:w="4968" w:type="dxa"/>
            <w:shd w:val="clear" w:color="auto" w:fill="000000" w:themeFill="text1"/>
            <w:vAlign w:val="center"/>
          </w:tcPr>
          <w:p w14:paraId="48641553" w14:textId="0DB2C5E0" w:rsidR="00705EFE" w:rsidRPr="003B152E" w:rsidRDefault="00705EFE" w:rsidP="00705EFE">
            <w:pPr>
              <w:spacing w:after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E. </w:t>
            </w:r>
            <w:r w:rsidRPr="003B152E">
              <w:rPr>
                <w:rFonts w:ascii="Garamond" w:hAnsi="Garamond"/>
                <w:b/>
              </w:rPr>
              <w:t xml:space="preserve">Pregnancy and breastfeeding status                             </w:t>
            </w:r>
          </w:p>
        </w:tc>
        <w:tc>
          <w:tcPr>
            <w:tcW w:w="5670" w:type="dxa"/>
            <w:shd w:val="clear" w:color="auto" w:fill="000000" w:themeFill="text1"/>
          </w:tcPr>
          <w:p w14:paraId="53DE1698" w14:textId="785CC107" w:rsidR="00705EFE" w:rsidRDefault="00705EFE" w:rsidP="00705EFE">
            <w:pPr>
              <w:spacing w:after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F. </w:t>
            </w:r>
            <w:r w:rsidRPr="003B152E">
              <w:rPr>
                <w:rFonts w:ascii="Garamond" w:hAnsi="Garamond"/>
                <w:b/>
              </w:rPr>
              <w:t xml:space="preserve">Baseline Laboratory Tests:                         </w:t>
            </w:r>
          </w:p>
        </w:tc>
      </w:tr>
      <w:tr w:rsidR="00705EFE" w:rsidRPr="003B152E" w14:paraId="43825613" w14:textId="0A159C70" w:rsidTr="00705EFE">
        <w:trPr>
          <w:trHeight w:val="729"/>
        </w:trPr>
        <w:tc>
          <w:tcPr>
            <w:tcW w:w="4968" w:type="dxa"/>
            <w:shd w:val="clear" w:color="auto" w:fill="auto"/>
          </w:tcPr>
          <w:p w14:paraId="1984817E" w14:textId="77777777" w:rsidR="00705EFE" w:rsidRPr="003B152E" w:rsidRDefault="00705EFE" w:rsidP="00705EFE">
            <w:pPr>
              <w:autoSpaceDE w:val="0"/>
              <w:autoSpaceDN w:val="0"/>
              <w:adjustRightInd w:val="0"/>
              <w:spacing w:after="100" w:line="240" w:lineRule="auto"/>
              <w:rPr>
                <w:rStyle w:val="A0"/>
                <w:rFonts w:ascii="Garamond" w:eastAsia="MyriadPro-BoldCond" w:hAnsi="Garamond" w:cs="MyriadPro-BoldCond"/>
                <w:b/>
                <w:bCs/>
              </w:rPr>
            </w:pPr>
            <w:r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Client currently pregnant?          </w:t>
            </w:r>
            <w:r w:rsidRPr="003B152E">
              <w:rPr>
                <w:rFonts w:ascii="Garamond" w:hAnsi="Garamond"/>
              </w:rPr>
              <w:t xml:space="preserve">□ Yes  □No         </w:t>
            </w:r>
          </w:p>
          <w:p w14:paraId="40A6366A" w14:textId="2C79F697" w:rsidR="00705EFE" w:rsidRPr="00705EFE" w:rsidRDefault="00705EFE" w:rsidP="0070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Client currently breastfeeding?   </w:t>
            </w:r>
            <w:r w:rsidRPr="003B152E">
              <w:rPr>
                <w:rFonts w:ascii="Garamond" w:hAnsi="Garamond"/>
              </w:rPr>
              <w:t xml:space="preserve">□ Yes  □No    </w:t>
            </w:r>
          </w:p>
        </w:tc>
        <w:tc>
          <w:tcPr>
            <w:tcW w:w="5670" w:type="dxa"/>
          </w:tcPr>
          <w:p w14:paraId="5E016252" w14:textId="77777777" w:rsidR="00705EFE" w:rsidRDefault="00705EFE" w:rsidP="0070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MyriadPro-BoldCond" w:hAnsi="Garamond" w:cs="MyriadPro-BoldCond"/>
                <w:bCs/>
              </w:rPr>
            </w:pPr>
          </w:p>
          <w:p w14:paraId="05424291" w14:textId="228A0387" w:rsidR="00705EFE" w:rsidRDefault="00705EFE" w:rsidP="0070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MyriadPro-BoldCond" w:hAnsi="Garamond" w:cs="MyriadPro-BoldCond"/>
                <w:bCs/>
              </w:rPr>
            </w:pPr>
            <w:r w:rsidRPr="003B152E">
              <w:rPr>
                <w:rFonts w:ascii="Garamond" w:eastAsia="MyriadPro-BoldCond" w:hAnsi="Garamond" w:cs="MyriadPro-BoldCond"/>
                <w:bCs/>
              </w:rPr>
              <w:t>Creatinine ( eGFR)</w:t>
            </w:r>
            <w:r w:rsidR="005F40F1">
              <w:rPr>
                <w:rFonts w:ascii="Garamond" w:eastAsia="MyriadPro-BoldCond" w:hAnsi="Garamond" w:cs="MyriadPro-BoldCond"/>
                <w:bCs/>
              </w:rPr>
              <w:t>:</w:t>
            </w:r>
            <w:r w:rsidRPr="003B152E">
              <w:rPr>
                <w:rFonts w:ascii="Garamond" w:eastAsia="MyriadPro-BoldCond" w:hAnsi="Garamond" w:cs="MyriadPro-BoldCond"/>
                <w:bCs/>
              </w:rPr>
              <w:t xml:space="preserve"> ______________       </w:t>
            </w:r>
          </w:p>
          <w:p w14:paraId="7A1F38A5" w14:textId="5A007124" w:rsidR="00705EFE" w:rsidRPr="003B152E" w:rsidRDefault="00705EFE" w:rsidP="0070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MyriadPro-BoldCond" w:hAnsi="Garamond" w:cs="MyriadPro-BoldCond"/>
                <w:b/>
                <w:bCs/>
              </w:rPr>
            </w:pPr>
            <w:r w:rsidRPr="003B152E">
              <w:rPr>
                <w:rFonts w:ascii="Garamond" w:eastAsia="MyriadPro-BoldCond" w:hAnsi="Garamond" w:cs="MyriadPro-BoldCond"/>
                <w:bCs/>
              </w:rPr>
              <w:t xml:space="preserve">   </w:t>
            </w:r>
          </w:p>
        </w:tc>
      </w:tr>
    </w:tbl>
    <w:p w14:paraId="54858D17" w14:textId="77777777" w:rsidR="00900B06" w:rsidRPr="003B152E" w:rsidRDefault="00900B06" w:rsidP="003F3C9F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5620"/>
      </w:tblGrid>
      <w:tr w:rsidR="003F3C9F" w:rsidRPr="003B152E" w14:paraId="040BC30A" w14:textId="77777777" w:rsidTr="00705EFE">
        <w:trPr>
          <w:trHeight w:val="325"/>
          <w:jc w:val="center"/>
        </w:trPr>
        <w:tc>
          <w:tcPr>
            <w:tcW w:w="10583" w:type="dxa"/>
            <w:gridSpan w:val="2"/>
            <w:shd w:val="clear" w:color="auto" w:fill="000000" w:themeFill="text1"/>
            <w:vAlign w:val="center"/>
          </w:tcPr>
          <w:p w14:paraId="228283EC" w14:textId="117FF6C2" w:rsidR="003F3C9F" w:rsidRPr="003B152E" w:rsidRDefault="00705EFE" w:rsidP="00705EFE">
            <w:pPr>
              <w:spacing w:after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G. </w:t>
            </w:r>
            <w:r w:rsidR="003F3C9F" w:rsidRPr="003B152E">
              <w:rPr>
                <w:rFonts w:ascii="Garamond" w:hAnsi="Garamond"/>
                <w:b/>
              </w:rPr>
              <w:t xml:space="preserve">Hepatitis B Testing, Vaccination, and Treatment                               </w:t>
            </w:r>
          </w:p>
        </w:tc>
      </w:tr>
      <w:tr w:rsidR="003F3C9F" w:rsidRPr="003B152E" w14:paraId="4F0BDD3F" w14:textId="77777777" w:rsidTr="00705EFE">
        <w:trPr>
          <w:trHeight w:val="319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524602FD" w14:textId="2A64CEF1" w:rsidR="003F3C9F" w:rsidRPr="003B152E" w:rsidRDefault="00705EFE" w:rsidP="003F3C9F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 of HBsAg test</w:t>
            </w:r>
            <w:r w:rsidR="005F40F1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  <w:b/>
              </w:rPr>
              <w:t xml:space="preserve">  </w:t>
            </w:r>
            <w:r w:rsidR="003F3C9F" w:rsidRPr="003B152E">
              <w:rPr>
                <w:rFonts w:ascii="Garamond" w:hAnsi="Garamond"/>
                <w:b/>
              </w:rPr>
              <w:t xml:space="preserve"> </w:t>
            </w:r>
            <w:r w:rsidR="003F3C9F" w:rsidRPr="003B152E">
              <w:rPr>
                <w:rFonts w:ascii="Garamond" w:hAnsi="Garamond"/>
              </w:rPr>
              <w:t xml:space="preserve">___/___/____ </w:t>
            </w:r>
            <w:r w:rsidR="003F3C9F" w:rsidRPr="003B152E">
              <w:rPr>
                <w:rFonts w:ascii="Garamond" w:hAnsi="Garamond"/>
                <w:i/>
              </w:rPr>
              <w:t>(dd/mm/yy)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62ED9221" w14:textId="7863AA52" w:rsidR="003F3C9F" w:rsidRPr="003B152E" w:rsidRDefault="00705EFE" w:rsidP="003F3C9F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Test result</w:t>
            </w:r>
            <w:r w:rsidR="005F40F1">
              <w:rPr>
                <w:rFonts w:ascii="Garamond" w:hAnsi="Garamond"/>
                <w:b/>
              </w:rPr>
              <w:t>:</w:t>
            </w:r>
            <w:r w:rsidR="003F3C9F" w:rsidRPr="003B152E">
              <w:rPr>
                <w:rFonts w:ascii="Garamond" w:hAnsi="Garamond"/>
                <w:b/>
              </w:rPr>
              <w:t xml:space="preserve">      </w:t>
            </w:r>
            <w:r w:rsidR="003F3C9F" w:rsidRPr="003B152E">
              <w:rPr>
                <w:rFonts w:ascii="Garamond" w:hAnsi="Garamond"/>
              </w:rPr>
              <w:t xml:space="preserve">□ Negative     </w:t>
            </w:r>
            <w:r w:rsidR="004D3BEB" w:rsidRPr="003B152E">
              <w:rPr>
                <w:rFonts w:ascii="Garamond" w:hAnsi="Garamond"/>
              </w:rPr>
              <w:t xml:space="preserve">□ </w:t>
            </w:r>
            <w:r w:rsidR="003F3C9F" w:rsidRPr="003B152E">
              <w:rPr>
                <w:rFonts w:ascii="Garamond" w:hAnsi="Garamond"/>
              </w:rPr>
              <w:t xml:space="preserve">Positive    </w:t>
            </w:r>
            <w:r w:rsidR="004D3BEB" w:rsidRPr="003B152E">
              <w:rPr>
                <w:rFonts w:ascii="Garamond" w:hAnsi="Garamond"/>
              </w:rPr>
              <w:t>□ Not Done</w:t>
            </w:r>
            <w:r w:rsidR="003F3C9F" w:rsidRPr="003B152E">
              <w:rPr>
                <w:rFonts w:ascii="Garamond" w:hAnsi="Garamond"/>
              </w:rPr>
              <w:t xml:space="preserve">        </w:t>
            </w:r>
          </w:p>
        </w:tc>
      </w:tr>
      <w:tr w:rsidR="003F3C9F" w:rsidRPr="003B152E" w14:paraId="1027E323" w14:textId="77777777" w:rsidTr="00705EFE">
        <w:trPr>
          <w:trHeight w:val="967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15338AE3" w14:textId="77777777" w:rsidR="00CE7BDB" w:rsidRPr="003B152E" w:rsidRDefault="003F3C9F" w:rsidP="00705EFE">
            <w:pPr>
              <w:spacing w:after="60" w:line="240" w:lineRule="auto"/>
              <w:rPr>
                <w:rFonts w:ascii="Garamond" w:hAnsi="Garamond"/>
                <w:b/>
              </w:rPr>
            </w:pPr>
            <w:r w:rsidRPr="003B152E">
              <w:rPr>
                <w:rFonts w:ascii="Garamond" w:hAnsi="Garamond"/>
                <w:b/>
              </w:rPr>
              <w:t xml:space="preserve">If positive, is patient on treatment?   </w:t>
            </w:r>
          </w:p>
          <w:p w14:paraId="7563E780" w14:textId="77777777" w:rsidR="003F3C9F" w:rsidRPr="003B152E" w:rsidRDefault="00CE7BDB" w:rsidP="00CE7BDB">
            <w:pPr>
              <w:spacing w:after="0" w:line="240" w:lineRule="auto"/>
              <w:rPr>
                <w:rFonts w:ascii="Garamond" w:hAnsi="Garamond"/>
                <w:b/>
              </w:rPr>
            </w:pPr>
            <w:r w:rsidRPr="003B152E">
              <w:rPr>
                <w:rFonts w:ascii="Garamond" w:hAnsi="Garamond"/>
                <w:b/>
              </w:rPr>
              <w:t xml:space="preserve">                 </w:t>
            </w:r>
            <w:r w:rsidR="003F3C9F" w:rsidRPr="003B152E">
              <w:rPr>
                <w:rFonts w:ascii="Garamond" w:hAnsi="Garamond"/>
                <w:b/>
              </w:rPr>
              <w:t xml:space="preserve"> </w:t>
            </w:r>
            <w:r w:rsidR="003F3C9F" w:rsidRPr="003B152E">
              <w:rPr>
                <w:rFonts w:ascii="Garamond" w:hAnsi="Garamond"/>
              </w:rPr>
              <w:t xml:space="preserve">□ Yes   □ No  </w:t>
            </w:r>
            <w:r w:rsidRPr="003B152E">
              <w:rPr>
                <w:rFonts w:ascii="Garamond" w:hAnsi="Garamond"/>
              </w:rPr>
              <w:t xml:space="preserve"> </w:t>
            </w:r>
            <w:r w:rsidR="003F3C9F" w:rsidRPr="003B152E">
              <w:rPr>
                <w:rFonts w:ascii="Garamond" w:hAnsi="Garamond"/>
              </w:rPr>
              <w:t xml:space="preserve"> □ Unknown         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14B50CD1" w14:textId="77777777" w:rsidR="003F3C9F" w:rsidRPr="003B152E" w:rsidRDefault="003F3C9F" w:rsidP="00CE7BDB">
            <w:pPr>
              <w:spacing w:after="0" w:line="240" w:lineRule="auto"/>
              <w:rPr>
                <w:rFonts w:ascii="Garamond" w:hAnsi="Garamond"/>
              </w:rPr>
            </w:pPr>
            <w:r w:rsidRPr="003B152E">
              <w:rPr>
                <w:rFonts w:ascii="Garamond" w:hAnsi="Garamond"/>
                <w:b/>
              </w:rPr>
              <w:t>If negative, dates HBV vaccination provided:</w:t>
            </w:r>
            <w:r w:rsidRPr="003B152E">
              <w:rPr>
                <w:rFonts w:ascii="Garamond" w:hAnsi="Garamond"/>
              </w:rPr>
              <w:t xml:space="preserve"> </w:t>
            </w:r>
            <w:r w:rsidRPr="003B152E">
              <w:rPr>
                <w:rFonts w:ascii="Garamond" w:hAnsi="Garamond"/>
                <w:i/>
              </w:rPr>
              <w:t>(dd/mm/yy)</w:t>
            </w:r>
            <w:r w:rsidRPr="003B152E">
              <w:rPr>
                <w:rFonts w:ascii="Garamond" w:hAnsi="Garamond"/>
              </w:rPr>
              <w:t xml:space="preserve">   </w:t>
            </w:r>
          </w:p>
          <w:p w14:paraId="00B97663" w14:textId="77777777" w:rsidR="003F3C9F" w:rsidRPr="003B152E" w:rsidRDefault="003F3C9F" w:rsidP="00CE7BDB">
            <w:pPr>
              <w:spacing w:after="0" w:line="240" w:lineRule="auto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 xml:space="preserve">1)  ____ /____ /____      2)  ____ /____ /____       </w:t>
            </w:r>
          </w:p>
          <w:p w14:paraId="65FF59E0" w14:textId="77777777" w:rsidR="003F3C9F" w:rsidRPr="003B152E" w:rsidRDefault="003F3C9F" w:rsidP="00CE7BDB">
            <w:pPr>
              <w:spacing w:after="0" w:line="240" w:lineRule="auto"/>
              <w:rPr>
                <w:rFonts w:ascii="Garamond" w:hAnsi="Garamond"/>
              </w:rPr>
            </w:pPr>
            <w:r w:rsidRPr="003B152E">
              <w:rPr>
                <w:rFonts w:ascii="Garamond" w:hAnsi="Garamond"/>
              </w:rPr>
              <w:t xml:space="preserve">3)  ____ /____ /____    </w:t>
            </w:r>
          </w:p>
        </w:tc>
      </w:tr>
    </w:tbl>
    <w:p w14:paraId="65415ED9" w14:textId="77777777" w:rsidR="003F3C9F" w:rsidRPr="00705EFE" w:rsidRDefault="003F3C9F" w:rsidP="003F3C9F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/>
          <w:bCs/>
          <w:sz w:val="10"/>
          <w:szCs w:val="10"/>
        </w:rPr>
      </w:pPr>
    </w:p>
    <w:tbl>
      <w:tblPr>
        <w:tblW w:w="10611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3F3C9F" w:rsidRPr="003B152E" w14:paraId="1F733C70" w14:textId="77777777" w:rsidTr="00705EFE">
        <w:trPr>
          <w:trHeight w:val="234"/>
        </w:trPr>
        <w:tc>
          <w:tcPr>
            <w:tcW w:w="10611" w:type="dxa"/>
            <w:shd w:val="clear" w:color="auto" w:fill="000000" w:themeFill="text1"/>
          </w:tcPr>
          <w:p w14:paraId="17E0A053" w14:textId="752A2705" w:rsidR="003F3C9F" w:rsidRPr="003B152E" w:rsidRDefault="00705EFE" w:rsidP="003F3C9F">
            <w:pPr>
              <w:spacing w:after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H. </w:t>
            </w:r>
            <w:r w:rsidR="003F3C9F" w:rsidRPr="003B152E">
              <w:rPr>
                <w:rFonts w:ascii="Garamond" w:hAnsi="Garamond"/>
                <w:b/>
              </w:rPr>
              <w:t xml:space="preserve">Sexually Transmitted Infections (STI)                               </w:t>
            </w:r>
          </w:p>
        </w:tc>
      </w:tr>
      <w:tr w:rsidR="003F3C9F" w:rsidRPr="003B152E" w14:paraId="690BB721" w14:textId="77777777" w:rsidTr="00705EFE">
        <w:trPr>
          <w:trHeight w:val="3338"/>
        </w:trPr>
        <w:tc>
          <w:tcPr>
            <w:tcW w:w="10611" w:type="dxa"/>
            <w:shd w:val="clear" w:color="auto" w:fill="auto"/>
          </w:tcPr>
          <w:p w14:paraId="22E25594" w14:textId="47CB93A1" w:rsidR="00CE7BDB" w:rsidRPr="003B152E" w:rsidRDefault="00CE7BDB" w:rsidP="00705EFE">
            <w:pPr>
              <w:autoSpaceDE w:val="0"/>
              <w:autoSpaceDN w:val="0"/>
              <w:adjustRightInd w:val="0"/>
              <w:spacing w:after="80" w:line="240" w:lineRule="auto"/>
              <w:rPr>
                <w:rFonts w:ascii="Garamond" w:eastAsia="MyriadPro-BoldCond" w:hAnsi="Garamond" w:cs="MyriadPro-BoldCond"/>
                <w:bCs/>
              </w:rPr>
            </w:pPr>
            <w:r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VDRL/Syphilis test </w:t>
            </w:r>
            <w:r w:rsidR="00705EFE">
              <w:rPr>
                <w:rFonts w:ascii="Garamond" w:hAnsi="Garamond"/>
                <w:b/>
              </w:rPr>
              <w:t>date</w:t>
            </w:r>
            <w:r w:rsidR="005F40F1">
              <w:rPr>
                <w:rFonts w:ascii="Garamond" w:hAnsi="Garamond"/>
                <w:b/>
              </w:rPr>
              <w:t>:</w:t>
            </w:r>
            <w:r w:rsidR="00705EFE">
              <w:rPr>
                <w:rFonts w:ascii="Garamond" w:hAnsi="Garamond"/>
                <w:b/>
              </w:rPr>
              <w:t xml:space="preserve">  </w:t>
            </w:r>
            <w:r w:rsidRPr="003B152E">
              <w:rPr>
                <w:rFonts w:ascii="Garamond" w:hAnsi="Garamond"/>
                <w:b/>
              </w:rPr>
              <w:t xml:space="preserve"> </w:t>
            </w:r>
            <w:r w:rsidRPr="003B152E">
              <w:rPr>
                <w:rFonts w:ascii="Garamond" w:hAnsi="Garamond"/>
              </w:rPr>
              <w:t xml:space="preserve">___/___/____ </w:t>
            </w:r>
            <w:r w:rsidRPr="003B152E">
              <w:rPr>
                <w:rFonts w:ascii="Garamond" w:hAnsi="Garamond"/>
                <w:i/>
              </w:rPr>
              <w:t>(dd/mm/yy)</w:t>
            </w:r>
            <w:r w:rsidRPr="003B152E">
              <w:rPr>
                <w:rFonts w:ascii="Garamond" w:eastAsia="MyriadPro-BoldCond" w:hAnsi="Garamond" w:cs="MyriadPro-BoldCond"/>
                <w:bCs/>
              </w:rPr>
              <w:t xml:space="preserve">  </w:t>
            </w:r>
          </w:p>
          <w:p w14:paraId="5FF9CDC7" w14:textId="67EB67C5" w:rsidR="00CE7BDB" w:rsidRPr="003B152E" w:rsidRDefault="00705EFE" w:rsidP="00CE7B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MyriadPro-BoldCond" w:hAnsi="Garamond" w:cs="MyriadPro-BoldCond"/>
                <w:bCs/>
              </w:rPr>
            </w:pPr>
            <w:r>
              <w:rPr>
                <w:rFonts w:ascii="Garamond" w:hAnsi="Garamond"/>
                <w:b/>
              </w:rPr>
              <w:t>Result</w:t>
            </w:r>
            <w:r w:rsidR="005F40F1">
              <w:rPr>
                <w:rFonts w:ascii="Garamond" w:hAnsi="Garamond"/>
                <w:b/>
              </w:rPr>
              <w:t>:</w:t>
            </w:r>
            <w:r w:rsidR="00CE7BDB" w:rsidRPr="003B152E">
              <w:rPr>
                <w:rFonts w:ascii="Garamond" w:eastAsia="MyriadPro-BoldCond" w:hAnsi="Garamond" w:cs="MyriadPro-BoldCond"/>
                <w:bCs/>
              </w:rPr>
              <w:t xml:space="preserve">  </w:t>
            </w:r>
            <w:r w:rsidR="00CE7BDB" w:rsidRPr="003B152E">
              <w:rPr>
                <w:rFonts w:ascii="Garamond" w:hAnsi="Garamond"/>
              </w:rPr>
              <w:t>□ Negative     □ Positive  □ Not done  □O</w:t>
            </w:r>
            <w:r w:rsidR="00CE7BDB" w:rsidRPr="003B152E">
              <w:rPr>
                <w:rFonts w:ascii="Garamond" w:eastAsia="MyriadPro-BoldCond" w:hAnsi="Garamond" w:cs="MyriadPro-BoldCond"/>
                <w:bCs/>
              </w:rPr>
              <w:t>ther _____________</w:t>
            </w:r>
          </w:p>
          <w:p w14:paraId="0D584248" w14:textId="77777777" w:rsidR="00CE7BDB" w:rsidRPr="003B152E" w:rsidRDefault="00CE7BDB" w:rsidP="00CE7B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</w:rPr>
            </w:pPr>
          </w:p>
          <w:p w14:paraId="52D0B609" w14:textId="4CF8DA11" w:rsidR="00900B06" w:rsidRPr="003B152E" w:rsidRDefault="003F3C9F" w:rsidP="00705EFE">
            <w:pPr>
              <w:autoSpaceDE w:val="0"/>
              <w:autoSpaceDN w:val="0"/>
              <w:adjustRightInd w:val="0"/>
              <w:spacing w:after="80" w:line="240" w:lineRule="auto"/>
              <w:rPr>
                <w:rFonts w:ascii="Garamond" w:hAnsi="Garamond"/>
                <w:b/>
              </w:rPr>
            </w:pPr>
            <w:r w:rsidRPr="003B152E">
              <w:rPr>
                <w:rFonts w:ascii="Garamond" w:eastAsia="MyriadPro-BoldCond" w:hAnsi="Garamond" w:cs="MyriadPro-BoldCond"/>
                <w:b/>
                <w:bCs/>
              </w:rPr>
              <w:t>Syndromic STI screen date</w:t>
            </w:r>
            <w:r w:rsidR="005F40F1">
              <w:rPr>
                <w:rFonts w:ascii="Garamond" w:eastAsia="MyriadPro-BoldCond" w:hAnsi="Garamond" w:cs="MyriadPro-BoldCond"/>
                <w:b/>
                <w:bCs/>
              </w:rPr>
              <w:t>:</w:t>
            </w:r>
            <w:r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 </w:t>
            </w:r>
            <w:r w:rsidRPr="003B152E">
              <w:rPr>
                <w:rFonts w:ascii="Garamond" w:hAnsi="Garamond"/>
                <w:b/>
              </w:rPr>
              <w:t xml:space="preserve">____ /____ /____ </w:t>
            </w:r>
            <w:r w:rsidRPr="003B152E">
              <w:rPr>
                <w:rFonts w:ascii="Garamond" w:hAnsi="Garamond"/>
                <w:i/>
              </w:rPr>
              <w:t>(dd/mm/yy)</w:t>
            </w:r>
            <w:r w:rsidRPr="003B152E">
              <w:rPr>
                <w:rFonts w:ascii="Garamond" w:hAnsi="Garamond"/>
                <w:b/>
              </w:rPr>
              <w:t xml:space="preserve">   </w:t>
            </w:r>
          </w:p>
          <w:p w14:paraId="2BE46424" w14:textId="01D28E6E" w:rsidR="00900B06" w:rsidRPr="003B152E" w:rsidRDefault="00900B06" w:rsidP="003F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</w:rPr>
            </w:pPr>
            <w:r w:rsidRPr="003B152E">
              <w:rPr>
                <w:rFonts w:ascii="Garamond" w:hAnsi="Garamond"/>
                <w:b/>
              </w:rPr>
              <w:t>Result</w:t>
            </w:r>
            <w:r w:rsidR="005F40F1">
              <w:rPr>
                <w:rFonts w:ascii="Garamond" w:hAnsi="Garamond"/>
                <w:b/>
              </w:rPr>
              <w:t>:</w:t>
            </w:r>
            <w:r w:rsidRPr="003B152E">
              <w:rPr>
                <w:rFonts w:ascii="Garamond" w:hAnsi="Garamond"/>
                <w:b/>
              </w:rPr>
              <w:t xml:space="preserve"> ____________________________________________</w:t>
            </w:r>
          </w:p>
          <w:p w14:paraId="73E28FFE" w14:textId="77777777" w:rsidR="007A1DEB" w:rsidRPr="003B152E" w:rsidRDefault="007A1DEB" w:rsidP="003F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</w:rPr>
            </w:pPr>
          </w:p>
          <w:p w14:paraId="55BAF816" w14:textId="77777777" w:rsidR="00900B06" w:rsidRPr="003B152E" w:rsidRDefault="007A1DEB" w:rsidP="003F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</w:rPr>
            </w:pPr>
            <w:r w:rsidRPr="003B152E">
              <w:rPr>
                <w:rFonts w:ascii="Garamond" w:hAnsi="Garamond"/>
                <w:b/>
              </w:rPr>
              <w:t>STI syndromes</w:t>
            </w:r>
            <w:r w:rsidR="000D25FD" w:rsidRPr="003B152E">
              <w:rPr>
                <w:rFonts w:ascii="Garamond" w:hAnsi="Garamond"/>
                <w:b/>
              </w:rPr>
              <w:t xml:space="preserve"> </w:t>
            </w:r>
            <w:r w:rsidR="000D25FD" w:rsidRPr="003B152E">
              <w:rPr>
                <w:rFonts w:ascii="Garamond" w:hAnsi="Garamond"/>
                <w:i/>
              </w:rPr>
              <w:t>(select all that apply)</w:t>
            </w:r>
            <w:r w:rsidRPr="003B152E">
              <w:rPr>
                <w:rFonts w:ascii="Garamond" w:hAnsi="Garamond"/>
              </w:rPr>
              <w:t>:</w:t>
            </w:r>
            <w:r w:rsidRPr="003B152E">
              <w:rPr>
                <w:rFonts w:ascii="Garamond" w:hAnsi="Garamond"/>
                <w:b/>
              </w:rPr>
              <w:t xml:space="preserve"> </w:t>
            </w:r>
            <w:r w:rsidRPr="003B152E">
              <w:rPr>
                <w:rFonts w:ascii="Garamond" w:hAnsi="Garamond"/>
              </w:rPr>
              <w:t>U=Urethral discharge / G=Genital ulcers / V=Vaginal discharge / L=Lower abdominal pain / S=Scrotal swelling / I=Inguinal bubo / O=Other-specify</w:t>
            </w:r>
            <w:r w:rsidRPr="003B152E">
              <w:rPr>
                <w:rFonts w:ascii="Garamond" w:hAnsi="Garamond"/>
                <w:b/>
              </w:rPr>
              <w:t xml:space="preserve"> </w:t>
            </w:r>
          </w:p>
          <w:p w14:paraId="00CC44BB" w14:textId="77777777" w:rsidR="000D25FD" w:rsidRPr="003B152E" w:rsidRDefault="000D25FD" w:rsidP="003F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MyriadPro-BoldCond" w:hAnsi="Garamond" w:cs="MyriadPro-BoldCond"/>
                <w:b/>
                <w:bCs/>
              </w:rPr>
            </w:pPr>
          </w:p>
          <w:p w14:paraId="37755A27" w14:textId="27CE24C1" w:rsidR="00900B06" w:rsidRPr="003B152E" w:rsidRDefault="005F40F1" w:rsidP="003F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MyriadPro-BoldCond" w:hAnsi="Garamond" w:cs="MyriadPro-BoldCond"/>
                <w:b/>
                <w:bCs/>
              </w:rPr>
            </w:pPr>
            <w:r>
              <w:rPr>
                <w:rFonts w:ascii="Garamond" w:eastAsia="MyriadPro-BoldCond" w:hAnsi="Garamond" w:cs="MyriadPro-BoldCond"/>
                <w:b/>
                <w:bCs/>
              </w:rPr>
              <w:t>STI ecological diagnosis:</w:t>
            </w:r>
            <w:r w:rsidR="00900B06"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 _____________________________</w:t>
            </w:r>
          </w:p>
          <w:p w14:paraId="2C10680E" w14:textId="77777777" w:rsidR="00E67831" w:rsidRPr="003B152E" w:rsidRDefault="00E67831" w:rsidP="004D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MyriadPro-BoldCond" w:hAnsi="Garamond" w:cs="MyriadPro-BoldCond"/>
                <w:bCs/>
              </w:rPr>
            </w:pPr>
          </w:p>
          <w:p w14:paraId="41BC1F5B" w14:textId="444E4988" w:rsidR="003F3C9F" w:rsidRPr="00705EFE" w:rsidRDefault="00E67831" w:rsidP="003F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/>
              </w:rPr>
            </w:pPr>
            <w:r w:rsidRPr="003B152E">
              <w:rPr>
                <w:rFonts w:ascii="Garamond" w:hAnsi="Garamond"/>
                <w:b/>
              </w:rPr>
              <w:t>If STI</w:t>
            </w:r>
            <w:r w:rsidR="00CE7BDB" w:rsidRPr="003B152E">
              <w:rPr>
                <w:rFonts w:ascii="Garamond" w:hAnsi="Garamond"/>
                <w:b/>
              </w:rPr>
              <w:t xml:space="preserve"> diagnosis</w:t>
            </w:r>
            <w:r w:rsidR="005F40F1">
              <w:rPr>
                <w:rFonts w:ascii="Garamond" w:hAnsi="Garamond"/>
                <w:b/>
              </w:rPr>
              <w:t>, date started treatment:</w:t>
            </w:r>
            <w:r w:rsidRPr="003B152E">
              <w:rPr>
                <w:rFonts w:ascii="Garamond" w:hAnsi="Garamond"/>
                <w:b/>
              </w:rPr>
              <w:t xml:space="preserve">  </w:t>
            </w:r>
            <w:r w:rsidRPr="003B152E">
              <w:rPr>
                <w:rFonts w:ascii="Garamond" w:hAnsi="Garamond"/>
              </w:rPr>
              <w:t xml:space="preserve">___/___/___ </w:t>
            </w:r>
            <w:r w:rsidRPr="003B152E">
              <w:rPr>
                <w:rFonts w:ascii="Garamond" w:hAnsi="Garamond"/>
                <w:i/>
              </w:rPr>
              <w:t>(dd/mm/yy)</w:t>
            </w:r>
          </w:p>
        </w:tc>
      </w:tr>
    </w:tbl>
    <w:p w14:paraId="4126A141" w14:textId="77777777" w:rsidR="00A517A1" w:rsidRPr="00705EFE" w:rsidRDefault="00A517A1" w:rsidP="003F3C9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0"/>
          <w:szCs w:val="10"/>
        </w:rPr>
      </w:pPr>
    </w:p>
    <w:tbl>
      <w:tblPr>
        <w:tblStyle w:val="TableGrid4"/>
        <w:tblW w:w="10620" w:type="dxa"/>
        <w:tblInd w:w="-522" w:type="dxa"/>
        <w:tblLook w:val="04A0" w:firstRow="1" w:lastRow="0" w:firstColumn="1" w:lastColumn="0" w:noHBand="0" w:noVBand="1"/>
      </w:tblPr>
      <w:tblGrid>
        <w:gridCol w:w="3200"/>
        <w:gridCol w:w="7420"/>
      </w:tblGrid>
      <w:tr w:rsidR="003F3C9F" w:rsidRPr="003B152E" w14:paraId="155F20C4" w14:textId="77777777" w:rsidTr="00705EFE">
        <w:tc>
          <w:tcPr>
            <w:tcW w:w="10620" w:type="dxa"/>
            <w:gridSpan w:val="2"/>
            <w:shd w:val="clear" w:color="auto" w:fill="000000" w:themeFill="text1"/>
          </w:tcPr>
          <w:p w14:paraId="02050360" w14:textId="6D27F402" w:rsidR="003F3C9F" w:rsidRPr="003B152E" w:rsidRDefault="00705EFE" w:rsidP="003F3C9F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</w:rPr>
            </w:pPr>
            <w:r>
              <w:rPr>
                <w:rFonts w:ascii="Garamond" w:eastAsia="MyriadPro-BoldCond" w:hAnsi="Garamond" w:cs="MyriadPro-BoldCond"/>
                <w:b/>
                <w:bCs/>
              </w:rPr>
              <w:t xml:space="preserve">I. </w:t>
            </w:r>
            <w:r w:rsidR="003F3C9F" w:rsidRPr="003B152E">
              <w:rPr>
                <w:rFonts w:ascii="Garamond" w:eastAsia="MyriadPro-BoldCond" w:hAnsi="Garamond" w:cs="MyriadPro-BoldCond"/>
                <w:b/>
                <w:bCs/>
              </w:rPr>
              <w:t>Initiation of PrEP Treatment</w:t>
            </w:r>
          </w:p>
        </w:tc>
      </w:tr>
      <w:tr w:rsidR="003F3C9F" w:rsidRPr="003B152E" w14:paraId="0F034498" w14:textId="77777777" w:rsidTr="005F40F1">
        <w:trPr>
          <w:trHeight w:val="503"/>
        </w:trPr>
        <w:tc>
          <w:tcPr>
            <w:tcW w:w="3200" w:type="dxa"/>
            <w:vAlign w:val="center"/>
          </w:tcPr>
          <w:p w14:paraId="7D78BD18" w14:textId="77777777" w:rsidR="003F3C9F" w:rsidRPr="003B152E" w:rsidRDefault="003F3C9F" w:rsidP="005F40F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</w:rPr>
            </w:pPr>
            <w:r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PrEP start date  </w:t>
            </w:r>
          </w:p>
        </w:tc>
        <w:tc>
          <w:tcPr>
            <w:tcW w:w="7420" w:type="dxa"/>
            <w:vAlign w:val="center"/>
          </w:tcPr>
          <w:p w14:paraId="1BFB33E9" w14:textId="77777777" w:rsidR="003F3C9F" w:rsidRPr="003B152E" w:rsidRDefault="003F3C9F" w:rsidP="003F3C9F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</w:rPr>
            </w:pPr>
            <w:r w:rsidRPr="003B152E">
              <w:rPr>
                <w:rFonts w:ascii="Garamond" w:hAnsi="Garamond"/>
              </w:rPr>
              <w:t>___/___/____ (dd/mm/yy)</w:t>
            </w:r>
          </w:p>
        </w:tc>
      </w:tr>
      <w:tr w:rsidR="003F3C9F" w:rsidRPr="003B152E" w14:paraId="0BFDC25F" w14:textId="77777777" w:rsidTr="005F40F1">
        <w:trPr>
          <w:trHeight w:val="440"/>
        </w:trPr>
        <w:tc>
          <w:tcPr>
            <w:tcW w:w="3200" w:type="dxa"/>
            <w:vAlign w:val="center"/>
          </w:tcPr>
          <w:p w14:paraId="0B6B319F" w14:textId="77777777" w:rsidR="003F3C9F" w:rsidRPr="003B152E" w:rsidRDefault="003F3C9F" w:rsidP="005F40F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</w:rPr>
            </w:pPr>
            <w:r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PrEP (ARVs) prescribed </w:t>
            </w:r>
          </w:p>
        </w:tc>
        <w:tc>
          <w:tcPr>
            <w:tcW w:w="7420" w:type="dxa"/>
            <w:vAlign w:val="center"/>
          </w:tcPr>
          <w:p w14:paraId="2A5B4F4B" w14:textId="77777777" w:rsidR="003F3C9F" w:rsidRPr="003B152E" w:rsidRDefault="003F3C9F" w:rsidP="005F40F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</w:rPr>
            </w:pPr>
            <w:r w:rsidRPr="003B152E">
              <w:rPr>
                <w:rFonts w:ascii="Garamond" w:hAnsi="Garamond"/>
              </w:rPr>
              <w:t>□ TDF/FTC      □ TDF/3TC     □ TDF     □ Other: ______________________</w:t>
            </w:r>
          </w:p>
        </w:tc>
      </w:tr>
      <w:tr w:rsidR="003F3C9F" w:rsidRPr="003B152E" w14:paraId="1C711926" w14:textId="77777777" w:rsidTr="005F40F1">
        <w:trPr>
          <w:trHeight w:val="413"/>
        </w:trPr>
        <w:tc>
          <w:tcPr>
            <w:tcW w:w="3200" w:type="dxa"/>
            <w:vMerge w:val="restart"/>
            <w:vAlign w:val="center"/>
          </w:tcPr>
          <w:p w14:paraId="21166CFD" w14:textId="77777777" w:rsidR="003F3C9F" w:rsidRPr="003B152E" w:rsidRDefault="003F3C9F" w:rsidP="005F40F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</w:rPr>
            </w:pPr>
            <w:r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PrEP discontinued </w:t>
            </w:r>
          </w:p>
        </w:tc>
        <w:tc>
          <w:tcPr>
            <w:tcW w:w="7420" w:type="dxa"/>
            <w:vAlign w:val="center"/>
          </w:tcPr>
          <w:p w14:paraId="745FDB68" w14:textId="797DA02C" w:rsidR="003F3C9F" w:rsidRPr="003B152E" w:rsidRDefault="005F40F1" w:rsidP="003F3C9F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</w:rPr>
            </w:pPr>
            <w:r>
              <w:rPr>
                <w:rFonts w:ascii="Garamond" w:eastAsia="MyriadPro-BoldCond" w:hAnsi="Garamond" w:cs="MyriadPro-BoldCond"/>
                <w:b/>
                <w:bCs/>
              </w:rPr>
              <w:t xml:space="preserve">Date discontinued: </w:t>
            </w:r>
            <w:r w:rsidR="003F3C9F" w:rsidRPr="003B152E">
              <w:rPr>
                <w:rFonts w:ascii="Garamond" w:eastAsia="MyriadPro-BoldCond" w:hAnsi="Garamond" w:cs="MyriadPro-BoldCond"/>
                <w:bCs/>
              </w:rPr>
              <w:t xml:space="preserve"> </w:t>
            </w:r>
            <w:r w:rsidR="003F3C9F" w:rsidRPr="003B152E">
              <w:rPr>
                <w:rFonts w:ascii="Garamond" w:hAnsi="Garamond"/>
              </w:rPr>
              <w:t>___/___/____ (dd/mm/yy)</w:t>
            </w:r>
          </w:p>
        </w:tc>
      </w:tr>
      <w:tr w:rsidR="003F3C9F" w:rsidRPr="003B152E" w14:paraId="7A28BE5F" w14:textId="77777777" w:rsidTr="00705EFE">
        <w:trPr>
          <w:trHeight w:val="512"/>
        </w:trPr>
        <w:tc>
          <w:tcPr>
            <w:tcW w:w="3200" w:type="dxa"/>
            <w:vMerge/>
          </w:tcPr>
          <w:p w14:paraId="39DE7DBA" w14:textId="77777777" w:rsidR="003F3C9F" w:rsidRPr="003B152E" w:rsidRDefault="003F3C9F" w:rsidP="003F3C9F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</w:rPr>
            </w:pPr>
          </w:p>
        </w:tc>
        <w:tc>
          <w:tcPr>
            <w:tcW w:w="7420" w:type="dxa"/>
          </w:tcPr>
          <w:p w14:paraId="6A66C350" w14:textId="6376C107" w:rsidR="005F40F1" w:rsidRDefault="005F40F1" w:rsidP="003F3C9F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eastAsia="MyriadPro-BoldCond" w:hAnsi="Garamond" w:cs="MyriadPro-BoldCond"/>
                <w:b/>
                <w:bCs/>
              </w:rPr>
              <w:t xml:space="preserve">Reasons for stopping PrEP: </w:t>
            </w:r>
            <w:r w:rsidR="00FD3FD9" w:rsidRPr="003B152E">
              <w:rPr>
                <w:rFonts w:ascii="Garamond" w:eastAsia="MyriadPro-BoldCond" w:hAnsi="Garamond" w:cs="MyriadPro-BoldCond"/>
                <w:b/>
                <w:bCs/>
              </w:rPr>
              <w:t xml:space="preserve">  </w:t>
            </w:r>
            <w:r w:rsidR="009252A6" w:rsidRPr="003B152E">
              <w:rPr>
                <w:rFonts w:ascii="Garamond" w:hAnsi="Garamond"/>
              </w:rPr>
              <w:t xml:space="preserve">□ Tested HIV+    □ No longer at substantial risk      </w:t>
            </w:r>
            <w:r>
              <w:rPr>
                <w:rFonts w:ascii="Garamond" w:hAnsi="Garamond"/>
              </w:rPr>
              <w:t>□ S</w:t>
            </w:r>
            <w:r w:rsidR="009252A6" w:rsidRPr="003B152E">
              <w:rPr>
                <w:rFonts w:ascii="Garamond" w:hAnsi="Garamond"/>
              </w:rPr>
              <w:t xml:space="preserve">ide effects    </w:t>
            </w:r>
            <w:r>
              <w:rPr>
                <w:rFonts w:ascii="Garamond" w:hAnsi="Garamond"/>
              </w:rPr>
              <w:t>□ C</w:t>
            </w:r>
            <w:r w:rsidR="009252A6" w:rsidRPr="003B152E">
              <w:rPr>
                <w:rFonts w:ascii="Garamond" w:hAnsi="Garamond"/>
              </w:rPr>
              <w:t xml:space="preserve">lient preference    </w:t>
            </w:r>
          </w:p>
          <w:p w14:paraId="278A27E2" w14:textId="6037B925" w:rsidR="003F3C9F" w:rsidRPr="003B152E" w:rsidRDefault="005F40F1" w:rsidP="003F3C9F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</w:rPr>
            </w:pPr>
            <w:r>
              <w:rPr>
                <w:rFonts w:ascii="Garamond" w:hAnsi="Garamond"/>
              </w:rPr>
              <w:t>□ Other: __________________________________</w:t>
            </w:r>
          </w:p>
        </w:tc>
      </w:tr>
      <w:tr w:rsidR="003F3C9F" w:rsidRPr="003B152E" w14:paraId="7796D429" w14:textId="77777777" w:rsidTr="00705EFE">
        <w:trPr>
          <w:trHeight w:val="575"/>
        </w:trPr>
        <w:tc>
          <w:tcPr>
            <w:tcW w:w="3200" w:type="dxa"/>
            <w:vMerge/>
          </w:tcPr>
          <w:p w14:paraId="081C4856" w14:textId="77777777" w:rsidR="003F3C9F" w:rsidRPr="003B152E" w:rsidRDefault="003F3C9F" w:rsidP="003F3C9F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</w:rPr>
            </w:pPr>
          </w:p>
        </w:tc>
        <w:tc>
          <w:tcPr>
            <w:tcW w:w="7420" w:type="dxa"/>
            <w:vAlign w:val="center"/>
          </w:tcPr>
          <w:p w14:paraId="63A35C1C" w14:textId="5DD80BEC" w:rsidR="005F40F1" w:rsidRDefault="003F3C9F" w:rsidP="00EA2DA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</w:rPr>
            </w:pPr>
            <w:r w:rsidRPr="003B152E">
              <w:rPr>
                <w:rFonts w:ascii="Garamond" w:eastAsia="MyriadPro-BoldCond" w:hAnsi="Garamond" w:cs="MyriadPro-BoldCond"/>
                <w:b/>
                <w:bCs/>
                <w:color w:val="000000"/>
              </w:rPr>
              <w:t xml:space="preserve">HIV status </w:t>
            </w:r>
            <w:r w:rsidRPr="003B152E">
              <w:rPr>
                <w:rFonts w:ascii="Garamond" w:hAnsi="Garamond" w:cs="Times New Roman"/>
                <w:b/>
                <w:color w:val="000000"/>
              </w:rPr>
              <w:t>at the time of discontinuation</w:t>
            </w:r>
            <w:r w:rsidR="005F40F1">
              <w:rPr>
                <w:rFonts w:ascii="Garamond" w:hAnsi="Garamond" w:cs="Times New Roman"/>
                <w:b/>
                <w:color w:val="000000"/>
              </w:rPr>
              <w:t>:</w:t>
            </w:r>
            <w:r w:rsidRPr="003B152E">
              <w:rPr>
                <w:rFonts w:ascii="Garamond" w:hAnsi="Garamond" w:cs="Times New Roman"/>
                <w:color w:val="000000"/>
              </w:rPr>
              <w:t xml:space="preserve"> </w:t>
            </w:r>
          </w:p>
          <w:p w14:paraId="3975CF19" w14:textId="73C56AC8" w:rsidR="003F3C9F" w:rsidRPr="003B152E" w:rsidRDefault="003F3C9F" w:rsidP="005F40F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</w:rPr>
            </w:pPr>
            <w:r w:rsidRPr="003B152E">
              <w:rPr>
                <w:rFonts w:ascii="Garamond" w:hAnsi="Garamond" w:cs="Times New Roman"/>
                <w:color w:val="000000"/>
              </w:rPr>
              <w:t xml:space="preserve">□ Negative   □ Positive   </w:t>
            </w:r>
            <w:r w:rsidR="00EA2DA3" w:rsidRPr="003B152E">
              <w:rPr>
                <w:rFonts w:ascii="Garamond" w:hAnsi="Garamond" w:cs="Times New Roman"/>
                <w:color w:val="000000"/>
              </w:rPr>
              <w:t>□ Unknown</w:t>
            </w:r>
            <w:r w:rsidRPr="003B152E">
              <w:rPr>
                <w:rFonts w:ascii="Garamond" w:hAnsi="Garamond" w:cs="Times New Roman"/>
                <w:color w:val="000000"/>
              </w:rPr>
              <w:t xml:space="preserve">         </w:t>
            </w:r>
          </w:p>
        </w:tc>
      </w:tr>
    </w:tbl>
    <w:p w14:paraId="161CCF43" w14:textId="77777777" w:rsidR="00763DC1" w:rsidRPr="008C2CAF" w:rsidRDefault="00763DC1" w:rsidP="008C2CAF">
      <w:pPr>
        <w:rPr>
          <w:rFonts w:ascii="Garamond" w:eastAsia="MyriadPro-BoldCond" w:hAnsi="Garamond" w:cs="MyriadPro-BoldCond"/>
          <w:sz w:val="24"/>
          <w:szCs w:val="24"/>
        </w:rPr>
        <w:sectPr w:rsidR="00763DC1" w:rsidRPr="008C2CAF" w:rsidSect="008C2CAF"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1D6525" w14:textId="25676FEF" w:rsidR="00763DC1" w:rsidRPr="005F40F1" w:rsidRDefault="005F40F1" w:rsidP="005F40F1">
      <w:pPr>
        <w:autoSpaceDE w:val="0"/>
        <w:autoSpaceDN w:val="0"/>
        <w:adjustRightInd w:val="0"/>
        <w:spacing w:after="100" w:line="240" w:lineRule="auto"/>
        <w:jc w:val="center"/>
        <w:rPr>
          <w:rFonts w:ascii="Garamond" w:eastAsia="MyriadPro-BoldCond" w:hAnsi="Garamond" w:cs="MyriadPro-BoldCond"/>
          <w:b/>
          <w:bCs/>
          <w:sz w:val="28"/>
          <w:szCs w:val="28"/>
        </w:rPr>
      </w:pPr>
      <w:r>
        <w:rPr>
          <w:rFonts w:ascii="Garamond" w:eastAsia="MyriadPro-BoldCond" w:hAnsi="Garamond" w:cs="MyriadPro-BoldCond"/>
          <w:b/>
          <w:bCs/>
          <w:sz w:val="28"/>
          <w:szCs w:val="28"/>
        </w:rPr>
        <w:lastRenderedPageBreak/>
        <w:t>PrEP Follow-up V</w:t>
      </w:r>
      <w:r w:rsidR="00763DC1" w:rsidRPr="005F40F1">
        <w:rPr>
          <w:rFonts w:ascii="Garamond" w:eastAsia="MyriadPro-BoldCond" w:hAnsi="Garamond" w:cs="MyriadPro-BoldCond"/>
          <w:b/>
          <w:bCs/>
          <w:sz w:val="28"/>
          <w:szCs w:val="28"/>
        </w:rPr>
        <w:t>isits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010"/>
        <w:gridCol w:w="1658"/>
        <w:gridCol w:w="1658"/>
        <w:gridCol w:w="1658"/>
        <w:gridCol w:w="1658"/>
        <w:gridCol w:w="1658"/>
        <w:gridCol w:w="1658"/>
        <w:gridCol w:w="1658"/>
      </w:tblGrid>
      <w:tr w:rsidR="00763DC1" w:rsidRPr="00F3143D" w14:paraId="5E536728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09BE0D9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Follow-up date  </w:t>
            </w:r>
            <w:r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>(dd/mm/yy)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5B1C28D4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7381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70F937C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9E0A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94D2484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7EA35C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84DDE3B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</w:tr>
      <w:tr w:rsidR="00763DC1" w:rsidRPr="00F3143D" w14:paraId="02D2ADED" w14:textId="77777777" w:rsidTr="002A5AA0">
        <w:trPr>
          <w:trHeight w:val="638"/>
        </w:trPr>
        <w:tc>
          <w:tcPr>
            <w:tcW w:w="3010" w:type="dxa"/>
            <w:vMerge w:val="restart"/>
            <w:shd w:val="clear" w:color="auto" w:fill="D9D9D9" w:themeFill="background1" w:themeFillShade="D9"/>
          </w:tcPr>
          <w:p w14:paraId="40A94EC2" w14:textId="2FCE3C08" w:rsidR="00763DC1" w:rsidRPr="00F3143D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  <w:r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Repeat HIV test</w:t>
            </w:r>
            <w:r w:rsidR="00763DC1"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="00763DC1"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>Test</w:t>
            </w:r>
            <w:proofErr w:type="spellEnd"/>
            <w:r w:rsidR="00763DC1"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result</w:t>
            </w:r>
            <w:r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>:</w:t>
            </w:r>
          </w:p>
          <w:p w14:paraId="3A3F518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</w:p>
          <w:p w14:paraId="2A2774D9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</w:p>
          <w:p w14:paraId="46BA6347" w14:textId="3095785F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   </w:t>
            </w:r>
            <w:r w:rsidR="00E67831"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                        </w:t>
            </w:r>
            <w:r w:rsidR="005F40F1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     </w:t>
            </w:r>
            <w:r w:rsidR="00E67831"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Tests Used:</w:t>
            </w:r>
          </w:p>
          <w:p w14:paraId="777F685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nil"/>
              <w:right w:val="single" w:sz="4" w:space="0" w:color="auto"/>
            </w:tcBorders>
          </w:tcPr>
          <w:p w14:paraId="6DD2D1BB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Negative     </w:t>
            </w:r>
          </w:p>
          <w:p w14:paraId="4BC4E42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Positive      </w:t>
            </w:r>
          </w:p>
          <w:p w14:paraId="5B717153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2A157018" w14:textId="77777777" w:rsidR="001B1929" w:rsidRPr="00F3143D" w:rsidRDefault="00900B06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1</w:t>
            </w:r>
            <w:r w:rsidRPr="00F3143D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F3143D">
              <w:rPr>
                <w:rFonts w:ascii="Garamond" w:hAnsi="Garamond"/>
                <w:sz w:val="20"/>
                <w:szCs w:val="20"/>
              </w:rPr>
              <w:t xml:space="preserve"> :</w:t>
            </w:r>
            <w:r w:rsidR="001B1929" w:rsidRPr="00F3143D">
              <w:rPr>
                <w:rFonts w:ascii="Garamond" w:hAnsi="Garamond"/>
                <w:sz w:val="20"/>
                <w:szCs w:val="20"/>
              </w:rPr>
              <w:t>__________</w:t>
            </w:r>
          </w:p>
          <w:p w14:paraId="137A14A0" w14:textId="77777777" w:rsidR="00900B06" w:rsidRPr="00F3143D" w:rsidRDefault="00900B06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4D75F1AD" w14:textId="77777777" w:rsidR="001B1929" w:rsidRPr="00F3143D" w:rsidRDefault="00900B06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Confirmatory:</w:t>
            </w:r>
            <w:r w:rsidR="001B1929" w:rsidRPr="00F3143D">
              <w:rPr>
                <w:rFonts w:ascii="Garamond" w:hAnsi="Garamond"/>
                <w:sz w:val="20"/>
                <w:szCs w:val="20"/>
              </w:rPr>
              <w:t xml:space="preserve"> ________</w:t>
            </w:r>
            <w:r w:rsidRPr="00F3143D">
              <w:rPr>
                <w:rFonts w:ascii="Garamond" w:hAnsi="Garamond"/>
                <w:sz w:val="20"/>
                <w:szCs w:val="20"/>
              </w:rPr>
              <w:t>_____</w:t>
            </w:r>
          </w:p>
          <w:p w14:paraId="40C5527D" w14:textId="77777777" w:rsidR="00900B06" w:rsidRPr="00F3143D" w:rsidRDefault="00900B06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6CFA5AAD" w14:textId="77777777" w:rsidR="001B1929" w:rsidRPr="00F3143D" w:rsidRDefault="001B1929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Other:________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593CF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Negative     </w:t>
            </w:r>
          </w:p>
          <w:p w14:paraId="48B45ADE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Positive      </w:t>
            </w:r>
          </w:p>
          <w:p w14:paraId="4A0EDB5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701EA55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1</w:t>
            </w:r>
            <w:r w:rsidRPr="00F3143D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F3143D">
              <w:rPr>
                <w:rFonts w:ascii="Garamond" w:hAnsi="Garamond"/>
                <w:sz w:val="20"/>
                <w:szCs w:val="20"/>
              </w:rPr>
              <w:t xml:space="preserve"> :__________</w:t>
            </w:r>
          </w:p>
          <w:p w14:paraId="5F87822A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6C996371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Confirmatory: _____________</w:t>
            </w:r>
          </w:p>
          <w:p w14:paraId="5388CC41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4210AA29" w14:textId="77777777" w:rsidR="00763DC1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Other:________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AD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Negative     </w:t>
            </w:r>
          </w:p>
          <w:p w14:paraId="46DECC82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Positive      </w:t>
            </w:r>
          </w:p>
          <w:p w14:paraId="6C5883B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AC22AA6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1</w:t>
            </w:r>
            <w:r w:rsidRPr="00F3143D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F3143D">
              <w:rPr>
                <w:rFonts w:ascii="Garamond" w:hAnsi="Garamond"/>
                <w:sz w:val="20"/>
                <w:szCs w:val="20"/>
              </w:rPr>
              <w:t xml:space="preserve"> :__________</w:t>
            </w:r>
          </w:p>
          <w:p w14:paraId="25EADF13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E7C9B4B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Confirmatory: _____________</w:t>
            </w:r>
          </w:p>
          <w:p w14:paraId="4D5E5959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79681A6" w14:textId="77777777" w:rsidR="00763DC1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Other:________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8A0B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Negative     </w:t>
            </w:r>
          </w:p>
          <w:p w14:paraId="143B2790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Positive      </w:t>
            </w:r>
          </w:p>
          <w:p w14:paraId="3C697BEE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5C43147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1</w:t>
            </w:r>
            <w:r w:rsidRPr="00F3143D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F3143D">
              <w:rPr>
                <w:rFonts w:ascii="Garamond" w:hAnsi="Garamond"/>
                <w:sz w:val="20"/>
                <w:szCs w:val="20"/>
              </w:rPr>
              <w:t xml:space="preserve"> :__________</w:t>
            </w:r>
          </w:p>
          <w:p w14:paraId="42A34623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CC68249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Confirmatory: _____________</w:t>
            </w:r>
          </w:p>
          <w:p w14:paraId="3680EEA1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B4F749A" w14:textId="77777777" w:rsidR="00763DC1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Other:________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0D2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Negative     </w:t>
            </w:r>
          </w:p>
          <w:p w14:paraId="5D7B569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Positive      </w:t>
            </w:r>
          </w:p>
          <w:p w14:paraId="5FB5E8C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0B0DA4F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1</w:t>
            </w:r>
            <w:r w:rsidRPr="00F3143D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F3143D">
              <w:rPr>
                <w:rFonts w:ascii="Garamond" w:hAnsi="Garamond"/>
                <w:sz w:val="20"/>
                <w:szCs w:val="20"/>
              </w:rPr>
              <w:t xml:space="preserve"> :__________</w:t>
            </w:r>
          </w:p>
          <w:p w14:paraId="7BB400BB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438D05B0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Confirmatory: _____________</w:t>
            </w:r>
          </w:p>
          <w:p w14:paraId="141FFF3E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A8F99E2" w14:textId="77777777" w:rsidR="00763DC1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Other:________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F3AF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Negative     </w:t>
            </w:r>
          </w:p>
          <w:p w14:paraId="7D55AA42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Positive      </w:t>
            </w:r>
          </w:p>
          <w:p w14:paraId="5A719D5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3ADD3B8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1</w:t>
            </w:r>
            <w:r w:rsidRPr="00F3143D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F3143D">
              <w:rPr>
                <w:rFonts w:ascii="Garamond" w:hAnsi="Garamond"/>
                <w:sz w:val="20"/>
                <w:szCs w:val="20"/>
              </w:rPr>
              <w:t xml:space="preserve"> :__________</w:t>
            </w:r>
          </w:p>
          <w:p w14:paraId="4EA00DC3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6D3CDC76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Confirmatory: _____________</w:t>
            </w:r>
          </w:p>
          <w:p w14:paraId="52E286EA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575E9626" w14:textId="77777777" w:rsidR="00763DC1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Other:________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32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Negative     </w:t>
            </w:r>
          </w:p>
          <w:p w14:paraId="0AF2E03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Positive      </w:t>
            </w:r>
          </w:p>
          <w:p w14:paraId="228F788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75101D92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1</w:t>
            </w:r>
            <w:r w:rsidRPr="00F3143D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F3143D">
              <w:rPr>
                <w:rFonts w:ascii="Garamond" w:hAnsi="Garamond"/>
                <w:sz w:val="20"/>
                <w:szCs w:val="20"/>
              </w:rPr>
              <w:t xml:space="preserve"> :__________</w:t>
            </w:r>
          </w:p>
          <w:p w14:paraId="064B6945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16124007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Confirmatory: _____________</w:t>
            </w:r>
          </w:p>
          <w:p w14:paraId="552F1CB7" w14:textId="77777777" w:rsidR="00900B06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0B6D7FF6" w14:textId="77777777" w:rsidR="00763DC1" w:rsidRPr="00F3143D" w:rsidRDefault="00900B06" w:rsidP="00900B06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Other:________</w:t>
            </w:r>
          </w:p>
        </w:tc>
      </w:tr>
      <w:tr w:rsidR="00763DC1" w:rsidRPr="00F3143D" w14:paraId="671EBB01" w14:textId="77777777" w:rsidTr="002A5AA0">
        <w:trPr>
          <w:trHeight w:val="260"/>
        </w:trPr>
        <w:tc>
          <w:tcPr>
            <w:tcW w:w="3010" w:type="dxa"/>
            <w:vMerge/>
            <w:shd w:val="clear" w:color="auto" w:fill="D9D9D9" w:themeFill="background1" w:themeFillShade="D9"/>
          </w:tcPr>
          <w:p w14:paraId="6767215B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right w:val="single" w:sz="4" w:space="0" w:color="auto"/>
            </w:tcBorders>
          </w:tcPr>
          <w:p w14:paraId="7A778C1B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6D5C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C30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16AC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A63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C47F7B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184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</w:tr>
      <w:tr w:rsidR="00F3143D" w:rsidRPr="00F3143D" w14:paraId="6BB4215B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20F8FE7D" w14:textId="71379D90" w:rsidR="00F3143D" w:rsidRPr="00F3143D" w:rsidRDefault="00F3143D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Asked about signs and symptoms of acute HIV infection</w:t>
            </w:r>
            <w:r w:rsidR="005F40F1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658" w:type="dxa"/>
          </w:tcPr>
          <w:p w14:paraId="0B47D52F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5DCA2265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9670FB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5C79236D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2E50E910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7109C3D5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AAA4FD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138832E3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6B14F20C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1D96B06C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FACEAA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08D728C7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414405AD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699A9E34" w14:textId="77777777" w:rsidR="00F3143D" w:rsidRPr="00F3143D" w:rsidRDefault="00F3143D" w:rsidP="00CE7B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</w:tr>
      <w:tr w:rsidR="00763DC1" w:rsidRPr="00F3143D" w14:paraId="0555DF64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7870928C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Side-effects </w:t>
            </w:r>
            <w:r w:rsidRPr="005F40F1"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  <w:t>(see codes)</w:t>
            </w:r>
          </w:p>
          <w:p w14:paraId="11B2F3AE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193B269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433FA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67EE8FC2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0E035B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22A399E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53A5E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190F91B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</w:tr>
      <w:tr w:rsidR="00763DC1" w:rsidRPr="00F3143D" w14:paraId="43325D41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4A67C4DC" w14:textId="77777777" w:rsidR="00763DC1" w:rsidRPr="00F3143D" w:rsidRDefault="00763DC1" w:rsidP="000C4E64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eGFR </w:t>
            </w:r>
            <w:r w:rsidR="000C4E64"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658" w:type="dxa"/>
          </w:tcPr>
          <w:p w14:paraId="09F81B5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14:paraId="0E3DB64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</w:tcPr>
          <w:p w14:paraId="70862A7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14:paraId="6618EACE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</w:tcPr>
          <w:p w14:paraId="64F4C22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14:paraId="1CC9C39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</w:tcPr>
          <w:p w14:paraId="036134C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63DC1" w:rsidRPr="00F3143D" w14:paraId="6B94E107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7E3071D5" w14:textId="05E1EF07" w:rsidR="00763DC1" w:rsidRPr="00F3143D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New STI diagnosed?</w:t>
            </w:r>
          </w:p>
        </w:tc>
        <w:tc>
          <w:tcPr>
            <w:tcW w:w="1658" w:type="dxa"/>
          </w:tcPr>
          <w:p w14:paraId="238BF5D0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4B61E2BC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05442CA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2371BACB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</w:tcPr>
          <w:p w14:paraId="5D17B31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713E862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06AD1EE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3A870EEF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</w:tcPr>
          <w:p w14:paraId="6A54B532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4EB83F3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0D5E0B1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6BDBDFE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  <w:tc>
          <w:tcPr>
            <w:tcW w:w="1658" w:type="dxa"/>
          </w:tcPr>
          <w:p w14:paraId="6D29480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Yes</w:t>
            </w:r>
          </w:p>
          <w:p w14:paraId="63BD2DD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No</w:t>
            </w:r>
          </w:p>
        </w:tc>
      </w:tr>
      <w:tr w:rsidR="00763DC1" w:rsidRPr="00F3143D" w14:paraId="6C088747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465B12B7" w14:textId="7ADD200C" w:rsidR="00763DC1" w:rsidRPr="005F40F1" w:rsidRDefault="00763DC1" w:rsidP="00763DC1">
            <w:pPr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Adherence: Number</w:t>
            </w:r>
            <w:r w:rsidR="005F40F1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 of missed tablets in past</w:t>
            </w: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 7 days</w:t>
            </w:r>
          </w:p>
        </w:tc>
        <w:tc>
          <w:tcPr>
            <w:tcW w:w="1658" w:type="dxa"/>
          </w:tcPr>
          <w:p w14:paraId="2EE9E1A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2+ tablets</w:t>
            </w:r>
          </w:p>
          <w:p w14:paraId="5D81AD9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&lt;2 tablets</w:t>
            </w:r>
          </w:p>
          <w:p w14:paraId="52ED3400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Unknown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70F0BC0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2+ tablets</w:t>
            </w:r>
          </w:p>
          <w:p w14:paraId="5E6AB5E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&lt;2 tablets</w:t>
            </w:r>
          </w:p>
          <w:p w14:paraId="3ED0687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Unknown</w:t>
            </w:r>
          </w:p>
        </w:tc>
        <w:tc>
          <w:tcPr>
            <w:tcW w:w="1658" w:type="dxa"/>
          </w:tcPr>
          <w:p w14:paraId="5C4423AC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2+ tablets</w:t>
            </w:r>
          </w:p>
          <w:p w14:paraId="3D196F2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&lt;2 tablets</w:t>
            </w:r>
          </w:p>
          <w:p w14:paraId="13C9F3B4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Unknown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4596ED4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2+ tablets</w:t>
            </w:r>
          </w:p>
          <w:p w14:paraId="4A1968B3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&lt;2 tablets</w:t>
            </w:r>
          </w:p>
          <w:p w14:paraId="4BD285C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Unknown</w:t>
            </w:r>
          </w:p>
        </w:tc>
        <w:tc>
          <w:tcPr>
            <w:tcW w:w="1658" w:type="dxa"/>
          </w:tcPr>
          <w:p w14:paraId="6663DD1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2+ tablets</w:t>
            </w:r>
          </w:p>
          <w:p w14:paraId="2025B07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&lt;2 tablets</w:t>
            </w:r>
          </w:p>
          <w:p w14:paraId="60EFC1C2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Unknown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68E92B5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2+ tablets</w:t>
            </w:r>
          </w:p>
          <w:p w14:paraId="54303F62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&lt;2 tablets</w:t>
            </w:r>
          </w:p>
          <w:p w14:paraId="59FC74D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Unknown</w:t>
            </w:r>
          </w:p>
        </w:tc>
        <w:tc>
          <w:tcPr>
            <w:tcW w:w="1658" w:type="dxa"/>
          </w:tcPr>
          <w:p w14:paraId="451AEE3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2+ tablets</w:t>
            </w:r>
          </w:p>
          <w:p w14:paraId="3532725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&lt;2 tablets</w:t>
            </w:r>
          </w:p>
          <w:p w14:paraId="6B59B884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Unknown</w:t>
            </w:r>
          </w:p>
        </w:tc>
      </w:tr>
      <w:tr w:rsidR="00763DC1" w:rsidRPr="00F3143D" w14:paraId="57896CD5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1E3A9B37" w14:textId="5A81CFE1" w:rsidR="00763DC1" w:rsidRPr="00F3143D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Adherence counseling provided? </w:t>
            </w:r>
            <w:r w:rsidRPr="005F40F1"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  <w:t>(tick box if yes)</w:t>
            </w:r>
          </w:p>
        </w:tc>
        <w:tc>
          <w:tcPr>
            <w:tcW w:w="1658" w:type="dxa"/>
          </w:tcPr>
          <w:p w14:paraId="49616086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37C0E2D3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</w:tcPr>
          <w:p w14:paraId="7DCA92F0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5F73FCAB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</w:tcPr>
          <w:p w14:paraId="7FB11325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47386947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</w:tcPr>
          <w:p w14:paraId="5A2BA5ED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</w:tr>
      <w:tr w:rsidR="00763DC1" w:rsidRPr="00F3143D" w14:paraId="7E25FFB3" w14:textId="77777777" w:rsidTr="005F40F1">
        <w:tc>
          <w:tcPr>
            <w:tcW w:w="3010" w:type="dxa"/>
            <w:shd w:val="clear" w:color="auto" w:fill="D9D9D9" w:themeFill="background1" w:themeFillShade="D9"/>
          </w:tcPr>
          <w:p w14:paraId="4E210B42" w14:textId="4403654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Ris</w:t>
            </w:r>
            <w:r w:rsidR="005F40F1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k reduction counseling provided?</w:t>
            </w:r>
          </w:p>
        </w:tc>
        <w:tc>
          <w:tcPr>
            <w:tcW w:w="1658" w:type="dxa"/>
            <w:vAlign w:val="center"/>
          </w:tcPr>
          <w:p w14:paraId="64B9C1AF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5484731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vAlign w:val="center"/>
          </w:tcPr>
          <w:p w14:paraId="00DFFCDE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2BF490DD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vAlign w:val="center"/>
          </w:tcPr>
          <w:p w14:paraId="60663B50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CFE46EA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vAlign w:val="center"/>
          </w:tcPr>
          <w:p w14:paraId="51F34EE1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</w:tr>
      <w:tr w:rsidR="00763DC1" w:rsidRPr="00F3143D" w14:paraId="78F37905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12CF80CC" w14:textId="1E2DD26C" w:rsidR="00763DC1" w:rsidRPr="00F3143D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Condoms provided?</w:t>
            </w:r>
          </w:p>
        </w:tc>
        <w:tc>
          <w:tcPr>
            <w:tcW w:w="1658" w:type="dxa"/>
          </w:tcPr>
          <w:p w14:paraId="3D8CD4DF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5ECF42C8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</w:tcPr>
          <w:p w14:paraId="5041CF58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07BC30E6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</w:tcPr>
          <w:p w14:paraId="59AC976F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4D3A59C9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</w:tcPr>
          <w:p w14:paraId="52935367" w14:textId="77777777" w:rsidR="00763DC1" w:rsidRPr="00F3143D" w:rsidRDefault="00763DC1" w:rsidP="00763DC1">
            <w:pPr>
              <w:autoSpaceDE w:val="0"/>
              <w:autoSpaceDN w:val="0"/>
              <w:adjustRightInd w:val="0"/>
              <w:jc w:val="center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</w:tr>
      <w:tr w:rsidR="00763DC1" w:rsidRPr="00F3143D" w14:paraId="31CE2983" w14:textId="77777777" w:rsidTr="005F40F1">
        <w:trPr>
          <w:trHeight w:val="404"/>
        </w:trPr>
        <w:tc>
          <w:tcPr>
            <w:tcW w:w="3010" w:type="dxa"/>
            <w:shd w:val="clear" w:color="auto" w:fill="D9D9D9" w:themeFill="background1" w:themeFillShade="D9"/>
          </w:tcPr>
          <w:p w14:paraId="2F76B685" w14:textId="0CB0177D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  <w:highlight w:val="yellow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Curr</w:t>
            </w:r>
            <w:r w:rsidR="005F40F1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ently pregnant or breastfeeding?</w:t>
            </w:r>
          </w:p>
        </w:tc>
        <w:tc>
          <w:tcPr>
            <w:tcW w:w="1658" w:type="dxa"/>
            <w:vAlign w:val="center"/>
          </w:tcPr>
          <w:p w14:paraId="7844CFF9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02EB847D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vAlign w:val="center"/>
          </w:tcPr>
          <w:p w14:paraId="20465ACC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615FE1B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vAlign w:val="center"/>
          </w:tcPr>
          <w:p w14:paraId="54C232EA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3928246F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  <w:tc>
          <w:tcPr>
            <w:tcW w:w="1658" w:type="dxa"/>
            <w:vAlign w:val="center"/>
          </w:tcPr>
          <w:p w14:paraId="540A7F9A" w14:textId="77777777" w:rsidR="00763DC1" w:rsidRPr="00F3143D" w:rsidRDefault="00763DC1" w:rsidP="005F40F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</w:t>
            </w:r>
          </w:p>
        </w:tc>
      </w:tr>
      <w:tr w:rsidR="00763DC1" w:rsidRPr="00F3143D" w14:paraId="2738883D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4D1B5603" w14:textId="1F233040" w:rsidR="00763DC1" w:rsidRPr="00F3143D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Repeat PrEP prescription</w:t>
            </w:r>
            <w:r w:rsidR="00763DC1"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 </w:t>
            </w:r>
          </w:p>
          <w:p w14:paraId="2CBF9F9C" w14:textId="2996C25D" w:rsidR="00763DC1" w:rsidRPr="00F3143D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  <w:r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                              </w:t>
            </w:r>
            <w:r w:rsidR="00763DC1"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>ARVs prescribed</w:t>
            </w:r>
            <w:r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>:</w:t>
            </w:r>
            <w:r w:rsidR="00763DC1"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</w:t>
            </w:r>
          </w:p>
          <w:p w14:paraId="4E5AFA70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</w:p>
          <w:p w14:paraId="17AB3BD6" w14:textId="39C7E1EF" w:rsidR="005F40F1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  <w:r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 </w:t>
            </w:r>
          </w:p>
          <w:p w14:paraId="13468191" w14:textId="443372C1" w:rsidR="00763DC1" w:rsidRPr="00F3143D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</w:pPr>
            <w:r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                             </w:t>
            </w:r>
            <w:r w:rsidR="00763DC1"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>Number of tablets</w:t>
            </w:r>
            <w:r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>:</w:t>
            </w:r>
            <w:r w:rsidR="00763DC1"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</w:tcPr>
          <w:p w14:paraId="25F7F3E3" w14:textId="77777777" w:rsidR="005F40F1" w:rsidRDefault="005F40F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12E55A3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 TDF/FTC </w:t>
            </w:r>
          </w:p>
          <w:p w14:paraId="03C2AED9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TDF/3TC</w:t>
            </w:r>
          </w:p>
          <w:p w14:paraId="5EBA7D84" w14:textId="77777777" w:rsidR="00763DC1" w:rsidRPr="00F3143D" w:rsidRDefault="00EA2DA3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</w:t>
            </w:r>
          </w:p>
          <w:p w14:paraId="336E241E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# of tablets: __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236C73B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 TDF/FTC </w:t>
            </w:r>
          </w:p>
          <w:p w14:paraId="129FB44F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TDF/3TC</w:t>
            </w:r>
          </w:p>
          <w:p w14:paraId="13D4EE1A" w14:textId="77777777" w:rsidR="00763DC1" w:rsidRPr="00F3143D" w:rsidRDefault="00EA2DA3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</w:t>
            </w:r>
          </w:p>
          <w:p w14:paraId="6ABF262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# of tablets: __</w:t>
            </w:r>
          </w:p>
        </w:tc>
        <w:tc>
          <w:tcPr>
            <w:tcW w:w="1658" w:type="dxa"/>
          </w:tcPr>
          <w:p w14:paraId="42275D5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 TDF/FTC </w:t>
            </w:r>
          </w:p>
          <w:p w14:paraId="7B33BA4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TDF/3TC</w:t>
            </w:r>
          </w:p>
          <w:p w14:paraId="0A7E0512" w14:textId="77777777" w:rsidR="00763DC1" w:rsidRPr="00F3143D" w:rsidRDefault="00EA2DA3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</w:t>
            </w:r>
          </w:p>
          <w:p w14:paraId="1F953DE9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# of tablets: __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3B74DA3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 TDF/FTC </w:t>
            </w:r>
          </w:p>
          <w:p w14:paraId="0CE4C0F5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TDF/3TC</w:t>
            </w:r>
          </w:p>
          <w:p w14:paraId="3ECB4155" w14:textId="77777777" w:rsidR="00763DC1" w:rsidRPr="00F3143D" w:rsidRDefault="00EA2DA3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</w:t>
            </w:r>
          </w:p>
          <w:p w14:paraId="16963AE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# of tablets: __</w:t>
            </w:r>
          </w:p>
        </w:tc>
        <w:tc>
          <w:tcPr>
            <w:tcW w:w="1658" w:type="dxa"/>
          </w:tcPr>
          <w:p w14:paraId="1C5EDF1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 TDF/FTC </w:t>
            </w:r>
          </w:p>
          <w:p w14:paraId="7EA1B5D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TDF/3TC</w:t>
            </w:r>
          </w:p>
          <w:p w14:paraId="1CCA11A9" w14:textId="77777777" w:rsidR="00763DC1" w:rsidRPr="00F3143D" w:rsidRDefault="00EA2DA3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</w:t>
            </w:r>
          </w:p>
          <w:p w14:paraId="0F14535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# of tablets: __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19CE0D5F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 TDF/FTC </w:t>
            </w:r>
          </w:p>
          <w:p w14:paraId="10E3A40C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TDF/3TC</w:t>
            </w:r>
          </w:p>
          <w:p w14:paraId="08190C1F" w14:textId="77777777" w:rsidR="00763DC1" w:rsidRPr="00F3143D" w:rsidRDefault="00EA2DA3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</w:t>
            </w:r>
          </w:p>
          <w:p w14:paraId="43F2B7BC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# of tablets: __</w:t>
            </w:r>
          </w:p>
        </w:tc>
        <w:tc>
          <w:tcPr>
            <w:tcW w:w="1658" w:type="dxa"/>
          </w:tcPr>
          <w:p w14:paraId="517F8329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 xml:space="preserve">□  TDF/FTC </w:t>
            </w:r>
          </w:p>
          <w:p w14:paraId="23D789E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TDF/3TC</w:t>
            </w:r>
          </w:p>
          <w:p w14:paraId="1ED1F368" w14:textId="77777777" w:rsidR="00763DC1" w:rsidRPr="00F3143D" w:rsidRDefault="00EA2DA3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□  TDF</w:t>
            </w:r>
          </w:p>
          <w:p w14:paraId="77738EC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# of tablets: __</w:t>
            </w:r>
          </w:p>
        </w:tc>
      </w:tr>
      <w:tr w:rsidR="00763DC1" w:rsidRPr="00F3143D" w14:paraId="062B4396" w14:textId="77777777" w:rsidTr="002A5AA0">
        <w:tc>
          <w:tcPr>
            <w:tcW w:w="3010" w:type="dxa"/>
            <w:shd w:val="clear" w:color="auto" w:fill="D9D9D9" w:themeFill="background1" w:themeFillShade="D9"/>
          </w:tcPr>
          <w:p w14:paraId="3ECF4508" w14:textId="44A7C38B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Next scheduled visit date</w:t>
            </w:r>
            <w:r w:rsidR="005F40F1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:</w:t>
            </w: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 xml:space="preserve"> </w:t>
            </w:r>
            <w:r w:rsidRPr="00F3143D">
              <w:rPr>
                <w:rFonts w:ascii="Garamond" w:eastAsia="MyriadPro-BoldCond" w:hAnsi="Garamond" w:cs="MyriadPro-BoldCond"/>
                <w:bCs/>
                <w:i/>
                <w:sz w:val="20"/>
                <w:szCs w:val="20"/>
              </w:rPr>
              <w:t>(dd/mm/yy)</w:t>
            </w:r>
          </w:p>
        </w:tc>
        <w:tc>
          <w:tcPr>
            <w:tcW w:w="1658" w:type="dxa"/>
            <w:vAlign w:val="center"/>
          </w:tcPr>
          <w:p w14:paraId="30981894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55F3A2FB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vAlign w:val="center"/>
          </w:tcPr>
          <w:p w14:paraId="7EC0606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353E6A57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vAlign w:val="center"/>
          </w:tcPr>
          <w:p w14:paraId="3682643F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34C9A28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  <w:tc>
          <w:tcPr>
            <w:tcW w:w="1658" w:type="dxa"/>
            <w:vAlign w:val="center"/>
          </w:tcPr>
          <w:p w14:paraId="6CC2BF21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Cs/>
                <w:sz w:val="20"/>
                <w:szCs w:val="20"/>
              </w:rPr>
            </w:pPr>
            <w:r w:rsidRPr="00F3143D">
              <w:rPr>
                <w:rFonts w:ascii="Garamond" w:hAnsi="Garamond"/>
                <w:sz w:val="20"/>
                <w:szCs w:val="20"/>
              </w:rPr>
              <w:t>___/___/___</w:t>
            </w:r>
          </w:p>
        </w:tc>
      </w:tr>
      <w:tr w:rsidR="00763DC1" w:rsidRPr="00F3143D" w14:paraId="337AFDCD" w14:textId="77777777" w:rsidTr="002A5AA0">
        <w:trPr>
          <w:trHeight w:val="665"/>
        </w:trPr>
        <w:tc>
          <w:tcPr>
            <w:tcW w:w="3010" w:type="dxa"/>
            <w:shd w:val="clear" w:color="auto" w:fill="D9D9D9" w:themeFill="background1" w:themeFillShade="D9"/>
          </w:tcPr>
          <w:p w14:paraId="44CC88DD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  <w:r w:rsidRPr="00F3143D"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  <w:t>Notes:</w:t>
            </w:r>
          </w:p>
          <w:p w14:paraId="75AB690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  <w:p w14:paraId="4110D0CA" w14:textId="77777777" w:rsidR="00763DC1" w:rsidRDefault="00763DC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  <w:p w14:paraId="3D26BE5C" w14:textId="77777777" w:rsidR="005F40F1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  <w:p w14:paraId="12619542" w14:textId="77777777" w:rsidR="005F40F1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  <w:p w14:paraId="4BE98DE8" w14:textId="77777777" w:rsidR="005F40F1" w:rsidRPr="00F3143D" w:rsidRDefault="005F40F1" w:rsidP="00763DC1">
            <w:pPr>
              <w:autoSpaceDE w:val="0"/>
              <w:autoSpaceDN w:val="0"/>
              <w:adjustRightInd w:val="0"/>
              <w:rPr>
                <w:rFonts w:ascii="Garamond" w:eastAsia="MyriadPro-BoldCond" w:hAnsi="Garamond" w:cs="MyriadPro-BoldCond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9F5DF10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87B443A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3BF52FA0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830DCB3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58F951F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05894C9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150CAA6" w14:textId="77777777" w:rsidR="00763DC1" w:rsidRPr="00F3143D" w:rsidRDefault="00763DC1" w:rsidP="00763DC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87A7134" w14:textId="2D85BF3E" w:rsidR="00D9145F" w:rsidRPr="008B1147" w:rsidRDefault="00763DC1" w:rsidP="00BF00A3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Cs/>
          <w:sz w:val="24"/>
          <w:szCs w:val="24"/>
        </w:rPr>
      </w:pPr>
      <w:r w:rsidRPr="008B11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5E5626" wp14:editId="43D9F60A">
                <wp:simplePos x="0" y="0"/>
                <wp:positionH relativeFrom="column">
                  <wp:posOffset>-149225</wp:posOffset>
                </wp:positionH>
                <wp:positionV relativeFrom="paragraph">
                  <wp:posOffset>37302</wp:posOffset>
                </wp:positionV>
                <wp:extent cx="9350960" cy="482600"/>
                <wp:effectExtent l="0" t="0" r="317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09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1A7E1" w14:textId="6D07B787" w:rsidR="002D3584" w:rsidRDefault="002D3584" w:rsidP="00763DC1">
                            <w:r w:rsidRPr="00F3143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Side effects</w:t>
                            </w:r>
                            <w:r w:rsidRPr="00F3143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= Abdominal pain;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=Skin rash;</w:t>
                            </w:r>
                            <w:r w:rsidRPr="00F3143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Nau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=Nausea;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=Vomiting; 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=Diarrhea; 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=Fatigue; 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=Headache;  </w:t>
                            </w:r>
                            <w:r w:rsidR="005F40F1"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= Enlarged lymph nodes; 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= Fever ;  </w:t>
                            </w:r>
                            <w:r w:rsidRPr="005F40F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F3143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Other (</w:t>
                            </w:r>
                            <w:r w:rsidRPr="00F3143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specify</w:t>
                            </w:r>
                            <w:r w:rsidR="005F40F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75pt;margin-top:2.95pt;width:736.3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" stroked="f">
                <v:textbox>
                  <w:txbxContent>
                    <w:p w14:paraId="5581A7E1" w14:textId="6D07B787" w:rsidR="002D3584" w:rsidRDefault="002D3584" w:rsidP="00763DC1">
                      <w:r w:rsidRPr="00F3143D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Side effects</w:t>
                      </w:r>
                      <w:r w:rsidRPr="00F3143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: 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A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>= Abdominal pain;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>=Skin rash;</w:t>
                      </w:r>
                      <w:r w:rsidRPr="00F3143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Nau</w:t>
                      </w:r>
                      <w:proofErr w:type="spellEnd"/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>=Nausea;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V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=Vomiting;  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D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=Diarrhea;  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F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=Fatigue;  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H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=Headache;  </w:t>
                      </w:r>
                      <w:r w:rsidR="005F40F1"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L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= Enlarged lymph nodes;  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= Fever ;  </w:t>
                      </w:r>
                      <w:r w:rsidRPr="005F40F1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O</w:t>
                      </w:r>
                      <w:r w:rsidRPr="00F3143D">
                        <w:rPr>
                          <w:rFonts w:ascii="Garamond" w:hAnsi="Garamond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>Other (</w:t>
                      </w:r>
                      <w:r w:rsidRPr="00F3143D">
                        <w:rPr>
                          <w:rFonts w:ascii="Garamond" w:hAnsi="Garamond"/>
                          <w:sz w:val="20"/>
                          <w:szCs w:val="20"/>
                        </w:rPr>
                        <w:t>specify</w:t>
                      </w:r>
                      <w:r w:rsidR="005F40F1">
                        <w:rPr>
                          <w:rFonts w:ascii="Garamond" w:hAnsi="Garamond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45F" w:rsidRPr="008B1147" w:rsidSect="00AB3254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9310" w14:textId="77777777" w:rsidR="0063512E" w:rsidRDefault="0063512E" w:rsidP="000E3422">
      <w:pPr>
        <w:spacing w:after="0" w:line="240" w:lineRule="auto"/>
      </w:pPr>
      <w:r>
        <w:separator/>
      </w:r>
    </w:p>
  </w:endnote>
  <w:endnote w:type="continuationSeparator" w:id="0">
    <w:p w14:paraId="18C8F475" w14:textId="77777777" w:rsidR="0063512E" w:rsidRDefault="0063512E" w:rsidP="000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Con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yriadPro-Con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CBC0" w14:textId="77777777" w:rsidR="008C2CAF" w:rsidRDefault="008C2CAF" w:rsidP="002926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D5D95D" w14:textId="77777777" w:rsidR="008C2CAF" w:rsidRDefault="008C2CAF" w:rsidP="008C2CAF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303A0" w14:textId="77777777" w:rsidR="008C2CAF" w:rsidRDefault="008C2CAF" w:rsidP="008C2CAF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AF011" w14:textId="77777777" w:rsidR="008C2CAF" w:rsidRDefault="008C2CAF" w:rsidP="008C2C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B1A7" w14:textId="77777777" w:rsidR="008C2CAF" w:rsidRPr="002A5AA0" w:rsidRDefault="008C2CAF" w:rsidP="002926EE">
    <w:pPr>
      <w:pStyle w:val="Footer"/>
      <w:framePr w:wrap="around" w:vAnchor="text" w:hAnchor="margin" w:xAlign="right" w:y="1"/>
      <w:rPr>
        <w:rStyle w:val="PageNumber"/>
        <w:rFonts w:ascii="Garamond" w:hAnsi="Garamond"/>
      </w:rPr>
    </w:pPr>
    <w:r w:rsidRPr="002A5AA0">
      <w:rPr>
        <w:rStyle w:val="PageNumber"/>
        <w:rFonts w:ascii="Garamond" w:hAnsi="Garamond"/>
      </w:rPr>
      <w:fldChar w:fldCharType="begin"/>
    </w:r>
    <w:r w:rsidRPr="002A5AA0">
      <w:rPr>
        <w:rStyle w:val="PageNumber"/>
        <w:rFonts w:ascii="Garamond" w:hAnsi="Garamond"/>
      </w:rPr>
      <w:instrText xml:space="preserve">PAGE  </w:instrText>
    </w:r>
    <w:r w:rsidRPr="002A5AA0">
      <w:rPr>
        <w:rStyle w:val="PageNumber"/>
        <w:rFonts w:ascii="Garamond" w:hAnsi="Garamond"/>
      </w:rPr>
      <w:fldChar w:fldCharType="separate"/>
    </w:r>
    <w:r w:rsidR="005F40F1">
      <w:rPr>
        <w:rStyle w:val="PageNumber"/>
        <w:rFonts w:ascii="Garamond" w:hAnsi="Garamond"/>
        <w:noProof/>
      </w:rPr>
      <w:t>1</w:t>
    </w:r>
    <w:r w:rsidRPr="002A5AA0">
      <w:rPr>
        <w:rStyle w:val="PageNumber"/>
        <w:rFonts w:ascii="Garamond" w:hAnsi="Garamond"/>
      </w:rPr>
      <w:fldChar w:fldCharType="end"/>
    </w:r>
  </w:p>
  <w:p w14:paraId="13DFCD6B" w14:textId="38F948FC" w:rsidR="002D3584" w:rsidRPr="002A5AA0" w:rsidRDefault="002D3584" w:rsidP="008C2CAF">
    <w:pPr>
      <w:pStyle w:val="Footer"/>
      <w:ind w:right="360"/>
      <w:rPr>
        <w:rFonts w:ascii="Garamond" w:hAnsi="Garamond"/>
      </w:rPr>
    </w:pPr>
    <w:r w:rsidRPr="002A5AA0">
      <w:rPr>
        <w:rFonts w:ascii="Garamond" w:hAnsi="Garamond"/>
      </w:rPr>
      <w:t xml:space="preserve">PrEP Facility Record </w:t>
    </w:r>
    <w:r w:rsidRPr="002A5AA0">
      <w:rPr>
        <w:rFonts w:ascii="Garamond" w:hAnsi="Garamond"/>
      </w:rPr>
      <w:tab/>
    </w:r>
    <w:r w:rsidRPr="002A5AA0">
      <w:rPr>
        <w:rFonts w:ascii="Garamond" w:hAnsi="Garamond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4B68" w14:textId="77777777" w:rsidR="008C2CAF" w:rsidRDefault="008C2CAF" w:rsidP="002926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38AC5F" w14:textId="77777777" w:rsidR="002D3584" w:rsidRDefault="002D3584" w:rsidP="008C2CAF">
    <w:pPr>
      <w:pStyle w:val="Footer"/>
      <w:ind w:right="360"/>
    </w:pPr>
  </w:p>
  <w:p w14:paraId="19396399" w14:textId="77777777" w:rsidR="002D3584" w:rsidRDefault="002D3584">
    <w:pPr>
      <w:pStyle w:val="Footer"/>
    </w:pPr>
    <w:r>
      <w:t>PrEP Facility Record</w:t>
    </w:r>
    <w:r>
      <w:tab/>
    </w:r>
    <w:r>
      <w:tab/>
      <w:t>2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43D7" w14:textId="77777777" w:rsidR="008C2CAF" w:rsidRPr="002A5AA0" w:rsidRDefault="008C2CAF" w:rsidP="002926EE">
    <w:pPr>
      <w:pStyle w:val="Footer"/>
      <w:framePr w:wrap="around" w:vAnchor="text" w:hAnchor="margin" w:xAlign="right" w:y="1"/>
      <w:rPr>
        <w:rStyle w:val="PageNumber"/>
        <w:rFonts w:ascii="Garamond" w:hAnsi="Garamond"/>
      </w:rPr>
    </w:pPr>
    <w:r w:rsidRPr="002A5AA0">
      <w:rPr>
        <w:rStyle w:val="PageNumber"/>
        <w:rFonts w:ascii="Garamond" w:hAnsi="Garamond"/>
      </w:rPr>
      <w:fldChar w:fldCharType="begin"/>
    </w:r>
    <w:r w:rsidRPr="002A5AA0">
      <w:rPr>
        <w:rStyle w:val="PageNumber"/>
        <w:rFonts w:ascii="Garamond" w:hAnsi="Garamond"/>
      </w:rPr>
      <w:instrText xml:space="preserve">PAGE  </w:instrText>
    </w:r>
    <w:r w:rsidRPr="002A5AA0">
      <w:rPr>
        <w:rStyle w:val="PageNumber"/>
        <w:rFonts w:ascii="Garamond" w:hAnsi="Garamond"/>
      </w:rPr>
      <w:fldChar w:fldCharType="separate"/>
    </w:r>
    <w:r w:rsidR="005F40F1">
      <w:rPr>
        <w:rStyle w:val="PageNumber"/>
        <w:rFonts w:ascii="Garamond" w:hAnsi="Garamond"/>
        <w:noProof/>
      </w:rPr>
      <w:t>3</w:t>
    </w:r>
    <w:r w:rsidRPr="002A5AA0">
      <w:rPr>
        <w:rStyle w:val="PageNumber"/>
        <w:rFonts w:ascii="Garamond" w:hAnsi="Garamond"/>
      </w:rPr>
      <w:fldChar w:fldCharType="end"/>
    </w:r>
  </w:p>
  <w:p w14:paraId="3BA8926D" w14:textId="373DDF0C" w:rsidR="002D3584" w:rsidRPr="002A5AA0" w:rsidRDefault="008C2CAF" w:rsidP="008C2CAF">
    <w:pPr>
      <w:pStyle w:val="Footer"/>
      <w:ind w:right="360"/>
      <w:rPr>
        <w:rFonts w:ascii="Garamond" w:hAnsi="Garamond"/>
      </w:rPr>
    </w:pPr>
    <w:r w:rsidRPr="002A5AA0">
      <w:rPr>
        <w:rFonts w:ascii="Garamond" w:hAnsi="Garamond"/>
      </w:rPr>
      <w:t xml:space="preserve">PrEP Facility Record </w:t>
    </w:r>
    <w:r w:rsidRPr="002A5AA0">
      <w:rPr>
        <w:rFonts w:ascii="Garamond" w:hAnsi="Garamond"/>
      </w:rPr>
      <w:tab/>
    </w:r>
    <w:r w:rsidRPr="002A5AA0">
      <w:rPr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E66" w14:textId="77777777" w:rsidR="0063512E" w:rsidRDefault="0063512E" w:rsidP="000E3422">
      <w:pPr>
        <w:spacing w:after="0" w:line="240" w:lineRule="auto"/>
      </w:pPr>
      <w:r>
        <w:separator/>
      </w:r>
    </w:p>
  </w:footnote>
  <w:footnote w:type="continuationSeparator" w:id="0">
    <w:p w14:paraId="18C51050" w14:textId="77777777" w:rsidR="0063512E" w:rsidRDefault="0063512E" w:rsidP="000E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4FCB"/>
    <w:multiLevelType w:val="hybridMultilevel"/>
    <w:tmpl w:val="A48AB4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92337"/>
    <w:multiLevelType w:val="hybridMultilevel"/>
    <w:tmpl w:val="7960F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22F"/>
    <w:multiLevelType w:val="hybridMultilevel"/>
    <w:tmpl w:val="748A6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310D9"/>
    <w:multiLevelType w:val="hybridMultilevel"/>
    <w:tmpl w:val="2EF6F232"/>
    <w:lvl w:ilvl="0" w:tplc="D5C2F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33BE"/>
    <w:multiLevelType w:val="hybridMultilevel"/>
    <w:tmpl w:val="74822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D6811"/>
    <w:multiLevelType w:val="hybridMultilevel"/>
    <w:tmpl w:val="3544D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4C75"/>
    <w:multiLevelType w:val="hybridMultilevel"/>
    <w:tmpl w:val="B8762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1BDD"/>
    <w:multiLevelType w:val="multilevel"/>
    <w:tmpl w:val="6C1C0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56592A"/>
    <w:multiLevelType w:val="hybridMultilevel"/>
    <w:tmpl w:val="19C05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933D4"/>
    <w:multiLevelType w:val="hybridMultilevel"/>
    <w:tmpl w:val="F7C4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B00CF"/>
    <w:multiLevelType w:val="hybridMultilevel"/>
    <w:tmpl w:val="24EA67D2"/>
    <w:lvl w:ilvl="0" w:tplc="794006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E5BACB54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7480"/>
    <w:multiLevelType w:val="hybridMultilevel"/>
    <w:tmpl w:val="5E4A9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11294"/>
    <w:multiLevelType w:val="hybridMultilevel"/>
    <w:tmpl w:val="F31AC6DE"/>
    <w:lvl w:ilvl="0" w:tplc="7BB67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7A2D32"/>
    <w:multiLevelType w:val="hybridMultilevel"/>
    <w:tmpl w:val="2506C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A32841"/>
    <w:multiLevelType w:val="hybridMultilevel"/>
    <w:tmpl w:val="E28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96B55"/>
    <w:multiLevelType w:val="hybridMultilevel"/>
    <w:tmpl w:val="DBE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27973"/>
    <w:multiLevelType w:val="hybridMultilevel"/>
    <w:tmpl w:val="A3BAA5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E13007"/>
    <w:multiLevelType w:val="hybridMultilevel"/>
    <w:tmpl w:val="960814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D03D06"/>
    <w:multiLevelType w:val="hybridMultilevel"/>
    <w:tmpl w:val="2CC862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DE4D38C">
      <w:numFmt w:val="bullet"/>
      <w:lvlText w:val=""/>
      <w:lvlJc w:val="left"/>
      <w:pPr>
        <w:ind w:left="2880" w:hanging="720"/>
      </w:pPr>
      <w:rPr>
        <w:rFonts w:ascii="Symbol" w:eastAsiaTheme="minorEastAsia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095A68"/>
    <w:multiLevelType w:val="hybridMultilevel"/>
    <w:tmpl w:val="33A82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375FA"/>
    <w:multiLevelType w:val="hybridMultilevel"/>
    <w:tmpl w:val="9FE8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8406F"/>
    <w:multiLevelType w:val="hybridMultilevel"/>
    <w:tmpl w:val="999473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7ABE260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856936"/>
    <w:multiLevelType w:val="hybridMultilevel"/>
    <w:tmpl w:val="1CBA5E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B4FB5"/>
    <w:multiLevelType w:val="hybridMultilevel"/>
    <w:tmpl w:val="7FA43658"/>
    <w:lvl w:ilvl="0" w:tplc="CC3EDC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93F01"/>
    <w:multiLevelType w:val="hybridMultilevel"/>
    <w:tmpl w:val="85AC9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2189A"/>
    <w:multiLevelType w:val="hybridMultilevel"/>
    <w:tmpl w:val="0046EBBA"/>
    <w:lvl w:ilvl="0" w:tplc="DBAE3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015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E4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6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64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29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6A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44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8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DC"/>
    <w:multiLevelType w:val="hybridMultilevel"/>
    <w:tmpl w:val="3B548F1E"/>
    <w:lvl w:ilvl="0" w:tplc="8B06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106D4"/>
    <w:multiLevelType w:val="hybridMultilevel"/>
    <w:tmpl w:val="4BC8C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E0D19"/>
    <w:multiLevelType w:val="hybridMultilevel"/>
    <w:tmpl w:val="6784CC96"/>
    <w:lvl w:ilvl="0" w:tplc="65EA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"/>
  </w:num>
  <w:num w:numId="5">
    <w:abstractNumId w:val="27"/>
  </w:num>
  <w:num w:numId="6">
    <w:abstractNumId w:val="2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16"/>
  </w:num>
  <w:num w:numId="15">
    <w:abstractNumId w:val="11"/>
  </w:num>
  <w:num w:numId="16">
    <w:abstractNumId w:val="0"/>
  </w:num>
  <w:num w:numId="17">
    <w:abstractNumId w:val="28"/>
  </w:num>
  <w:num w:numId="18">
    <w:abstractNumId w:val="20"/>
  </w:num>
  <w:num w:numId="19">
    <w:abstractNumId w:val="9"/>
  </w:num>
  <w:num w:numId="20">
    <w:abstractNumId w:val="12"/>
  </w:num>
  <w:num w:numId="21">
    <w:abstractNumId w:val="7"/>
  </w:num>
  <w:num w:numId="22">
    <w:abstractNumId w:val="3"/>
  </w:num>
  <w:num w:numId="23">
    <w:abstractNumId w:val="26"/>
  </w:num>
  <w:num w:numId="24">
    <w:abstractNumId w:val="23"/>
  </w:num>
  <w:num w:numId="25">
    <w:abstractNumId w:val="21"/>
  </w:num>
  <w:num w:numId="26">
    <w:abstractNumId w:val="17"/>
  </w:num>
  <w:num w:numId="27">
    <w:abstractNumId w:val="15"/>
  </w:num>
  <w:num w:numId="28">
    <w:abstractNumId w:val="25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67E"/>
    <w:rsid w:val="00003BCA"/>
    <w:rsid w:val="0000596B"/>
    <w:rsid w:val="000274FC"/>
    <w:rsid w:val="00032B0E"/>
    <w:rsid w:val="00037BBA"/>
    <w:rsid w:val="00045B68"/>
    <w:rsid w:val="00045BE3"/>
    <w:rsid w:val="00051B24"/>
    <w:rsid w:val="00054391"/>
    <w:rsid w:val="00084E5B"/>
    <w:rsid w:val="000866FA"/>
    <w:rsid w:val="00087945"/>
    <w:rsid w:val="00096578"/>
    <w:rsid w:val="000C4E64"/>
    <w:rsid w:val="000D25FD"/>
    <w:rsid w:val="000D45F9"/>
    <w:rsid w:val="000E3422"/>
    <w:rsid w:val="000E4431"/>
    <w:rsid w:val="000F2995"/>
    <w:rsid w:val="00122267"/>
    <w:rsid w:val="00134A51"/>
    <w:rsid w:val="00165237"/>
    <w:rsid w:val="001A124D"/>
    <w:rsid w:val="001A5D5C"/>
    <w:rsid w:val="001B1929"/>
    <w:rsid w:val="001B2C04"/>
    <w:rsid w:val="001B4F03"/>
    <w:rsid w:val="001C57B0"/>
    <w:rsid w:val="001D179B"/>
    <w:rsid w:val="002076B4"/>
    <w:rsid w:val="00233439"/>
    <w:rsid w:val="00237BA6"/>
    <w:rsid w:val="00242D96"/>
    <w:rsid w:val="0024316B"/>
    <w:rsid w:val="00274D15"/>
    <w:rsid w:val="00276825"/>
    <w:rsid w:val="002806D3"/>
    <w:rsid w:val="00285962"/>
    <w:rsid w:val="002957B0"/>
    <w:rsid w:val="002A5AA0"/>
    <w:rsid w:val="002A7726"/>
    <w:rsid w:val="002B2C3C"/>
    <w:rsid w:val="002B5CE5"/>
    <w:rsid w:val="002C7252"/>
    <w:rsid w:val="002D3584"/>
    <w:rsid w:val="002D4088"/>
    <w:rsid w:val="002D6DDD"/>
    <w:rsid w:val="002E05AF"/>
    <w:rsid w:val="002E372D"/>
    <w:rsid w:val="00302983"/>
    <w:rsid w:val="00305CC8"/>
    <w:rsid w:val="00312DDE"/>
    <w:rsid w:val="00317C85"/>
    <w:rsid w:val="00334AAA"/>
    <w:rsid w:val="0034736A"/>
    <w:rsid w:val="003743B7"/>
    <w:rsid w:val="0038600E"/>
    <w:rsid w:val="003908D3"/>
    <w:rsid w:val="003B152E"/>
    <w:rsid w:val="003B28B7"/>
    <w:rsid w:val="003F3C9F"/>
    <w:rsid w:val="0040634C"/>
    <w:rsid w:val="00424218"/>
    <w:rsid w:val="00433171"/>
    <w:rsid w:val="0045066F"/>
    <w:rsid w:val="00453092"/>
    <w:rsid w:val="00456B4E"/>
    <w:rsid w:val="004656E5"/>
    <w:rsid w:val="00480EBF"/>
    <w:rsid w:val="00487904"/>
    <w:rsid w:val="00497C58"/>
    <w:rsid w:val="004D2B91"/>
    <w:rsid w:val="004D3BEB"/>
    <w:rsid w:val="004D6AB5"/>
    <w:rsid w:val="004D72D5"/>
    <w:rsid w:val="004F08E0"/>
    <w:rsid w:val="004F2246"/>
    <w:rsid w:val="004F25EE"/>
    <w:rsid w:val="00503086"/>
    <w:rsid w:val="00510283"/>
    <w:rsid w:val="005166C3"/>
    <w:rsid w:val="00542364"/>
    <w:rsid w:val="0055583E"/>
    <w:rsid w:val="005724E7"/>
    <w:rsid w:val="005B59C6"/>
    <w:rsid w:val="005C4D79"/>
    <w:rsid w:val="005E3333"/>
    <w:rsid w:val="005E467E"/>
    <w:rsid w:val="005F3D92"/>
    <w:rsid w:val="005F40F1"/>
    <w:rsid w:val="005F5039"/>
    <w:rsid w:val="00615B78"/>
    <w:rsid w:val="00621FDC"/>
    <w:rsid w:val="006252F7"/>
    <w:rsid w:val="006300CA"/>
    <w:rsid w:val="0063512E"/>
    <w:rsid w:val="00635830"/>
    <w:rsid w:val="00642E50"/>
    <w:rsid w:val="00644DE5"/>
    <w:rsid w:val="006527D5"/>
    <w:rsid w:val="00664998"/>
    <w:rsid w:val="006662EE"/>
    <w:rsid w:val="006956E5"/>
    <w:rsid w:val="0069648D"/>
    <w:rsid w:val="006B6FBE"/>
    <w:rsid w:val="006C18E3"/>
    <w:rsid w:val="006C496C"/>
    <w:rsid w:val="006E1D26"/>
    <w:rsid w:val="006F2DB2"/>
    <w:rsid w:val="00705EFE"/>
    <w:rsid w:val="007127C6"/>
    <w:rsid w:val="00720FDF"/>
    <w:rsid w:val="0074039B"/>
    <w:rsid w:val="00743080"/>
    <w:rsid w:val="00750873"/>
    <w:rsid w:val="007542F7"/>
    <w:rsid w:val="00763DC1"/>
    <w:rsid w:val="00780F9E"/>
    <w:rsid w:val="007A1DEB"/>
    <w:rsid w:val="007A6BD5"/>
    <w:rsid w:val="007C7B7F"/>
    <w:rsid w:val="007D630D"/>
    <w:rsid w:val="007E1E8F"/>
    <w:rsid w:val="007F514A"/>
    <w:rsid w:val="00807641"/>
    <w:rsid w:val="00810D40"/>
    <w:rsid w:val="008345AC"/>
    <w:rsid w:val="008349B0"/>
    <w:rsid w:val="00847243"/>
    <w:rsid w:val="008563EC"/>
    <w:rsid w:val="008A0587"/>
    <w:rsid w:val="008A16E8"/>
    <w:rsid w:val="008B1147"/>
    <w:rsid w:val="008C1B69"/>
    <w:rsid w:val="008C2CAF"/>
    <w:rsid w:val="008C6689"/>
    <w:rsid w:val="00900B06"/>
    <w:rsid w:val="00903B28"/>
    <w:rsid w:val="00920D61"/>
    <w:rsid w:val="00924C1E"/>
    <w:rsid w:val="009252A6"/>
    <w:rsid w:val="0092669C"/>
    <w:rsid w:val="0093386F"/>
    <w:rsid w:val="009400B9"/>
    <w:rsid w:val="00940B4B"/>
    <w:rsid w:val="009646F6"/>
    <w:rsid w:val="009679FA"/>
    <w:rsid w:val="00976665"/>
    <w:rsid w:val="00980837"/>
    <w:rsid w:val="009812C9"/>
    <w:rsid w:val="00984E73"/>
    <w:rsid w:val="009A3367"/>
    <w:rsid w:val="009D5625"/>
    <w:rsid w:val="009E0A6C"/>
    <w:rsid w:val="009F016D"/>
    <w:rsid w:val="00A0050E"/>
    <w:rsid w:val="00A111C0"/>
    <w:rsid w:val="00A344D7"/>
    <w:rsid w:val="00A449A4"/>
    <w:rsid w:val="00A46C82"/>
    <w:rsid w:val="00A5056B"/>
    <w:rsid w:val="00A517A1"/>
    <w:rsid w:val="00A764AF"/>
    <w:rsid w:val="00A76FF8"/>
    <w:rsid w:val="00A77BE2"/>
    <w:rsid w:val="00A90F2D"/>
    <w:rsid w:val="00A91128"/>
    <w:rsid w:val="00AA048F"/>
    <w:rsid w:val="00AB3254"/>
    <w:rsid w:val="00AB67D7"/>
    <w:rsid w:val="00AC4265"/>
    <w:rsid w:val="00AD3A39"/>
    <w:rsid w:val="00AD65F3"/>
    <w:rsid w:val="00AE332F"/>
    <w:rsid w:val="00B01567"/>
    <w:rsid w:val="00B03D40"/>
    <w:rsid w:val="00B273E8"/>
    <w:rsid w:val="00B31BA8"/>
    <w:rsid w:val="00B34E06"/>
    <w:rsid w:val="00B6534A"/>
    <w:rsid w:val="00B67920"/>
    <w:rsid w:val="00B816F2"/>
    <w:rsid w:val="00B84165"/>
    <w:rsid w:val="00B94D73"/>
    <w:rsid w:val="00BB085B"/>
    <w:rsid w:val="00BC4CDF"/>
    <w:rsid w:val="00BD525D"/>
    <w:rsid w:val="00BF00A3"/>
    <w:rsid w:val="00C141A6"/>
    <w:rsid w:val="00C31A25"/>
    <w:rsid w:val="00C750F1"/>
    <w:rsid w:val="00C97CCB"/>
    <w:rsid w:val="00CA2381"/>
    <w:rsid w:val="00CB0DBA"/>
    <w:rsid w:val="00CB1332"/>
    <w:rsid w:val="00CC5014"/>
    <w:rsid w:val="00CC58E2"/>
    <w:rsid w:val="00CD672B"/>
    <w:rsid w:val="00CE7BDB"/>
    <w:rsid w:val="00D24D90"/>
    <w:rsid w:val="00D2514D"/>
    <w:rsid w:val="00D52231"/>
    <w:rsid w:val="00D52E46"/>
    <w:rsid w:val="00D62DBA"/>
    <w:rsid w:val="00D65E2A"/>
    <w:rsid w:val="00D76506"/>
    <w:rsid w:val="00D9145F"/>
    <w:rsid w:val="00DA5346"/>
    <w:rsid w:val="00DA5CD3"/>
    <w:rsid w:val="00E00009"/>
    <w:rsid w:val="00E571DA"/>
    <w:rsid w:val="00E62448"/>
    <w:rsid w:val="00E6494E"/>
    <w:rsid w:val="00E67831"/>
    <w:rsid w:val="00E720CD"/>
    <w:rsid w:val="00EA2DA3"/>
    <w:rsid w:val="00EA34BD"/>
    <w:rsid w:val="00EB3662"/>
    <w:rsid w:val="00ED2266"/>
    <w:rsid w:val="00F023EE"/>
    <w:rsid w:val="00F12E3E"/>
    <w:rsid w:val="00F3143D"/>
    <w:rsid w:val="00F4101E"/>
    <w:rsid w:val="00F412DE"/>
    <w:rsid w:val="00F75D68"/>
    <w:rsid w:val="00F7682A"/>
    <w:rsid w:val="00F77894"/>
    <w:rsid w:val="00F867A2"/>
    <w:rsid w:val="00F92E36"/>
    <w:rsid w:val="00FB7881"/>
    <w:rsid w:val="00FC3EAA"/>
    <w:rsid w:val="00FC418B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995D9"/>
  <w15:docId w15:val="{BECB89A4-4090-294C-BBDB-08EA6122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E46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467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22"/>
  </w:style>
  <w:style w:type="paragraph" w:styleId="Footer">
    <w:name w:val="footer"/>
    <w:basedOn w:val="Normal"/>
    <w:link w:val="Foot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22"/>
  </w:style>
  <w:style w:type="paragraph" w:styleId="Subtitle">
    <w:name w:val="Subtitle"/>
    <w:basedOn w:val="Normal"/>
    <w:next w:val="Normal"/>
    <w:link w:val="SubtitleChar"/>
    <w:uiPriority w:val="11"/>
    <w:qFormat/>
    <w:rsid w:val="000E3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2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69C"/>
    <w:rPr>
      <w:sz w:val="20"/>
      <w:szCs w:val="20"/>
    </w:rPr>
  </w:style>
  <w:style w:type="table" w:styleId="TableGrid">
    <w:name w:val="Table Grid"/>
    <w:basedOn w:val="TableNormal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3F3C9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3F3C9F"/>
    <w:rPr>
      <w:rFonts w:cs="Myriad Pro"/>
      <w:color w:val="000000"/>
    </w:rPr>
  </w:style>
  <w:style w:type="table" w:customStyle="1" w:styleId="PlainTable11">
    <w:name w:val="Plain Table 11"/>
    <w:basedOn w:val="TableNormal"/>
    <w:uiPriority w:val="41"/>
    <w:rsid w:val="003F3C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59"/>
    <w:rsid w:val="005F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A8"/>
  </w:style>
  <w:style w:type="table" w:customStyle="1" w:styleId="TableGrid7">
    <w:name w:val="Table Grid7"/>
    <w:basedOn w:val="TableNormal"/>
    <w:next w:val="TableGrid"/>
    <w:uiPriority w:val="59"/>
    <w:rsid w:val="00B3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31B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BA8"/>
    <w:rPr>
      <w:b/>
      <w:bCs/>
      <w:sz w:val="20"/>
      <w:szCs w:val="20"/>
    </w:rPr>
  </w:style>
  <w:style w:type="paragraph" w:styleId="BodyText3">
    <w:name w:val="Body Text 3"/>
    <w:aliases w:val="Content text"/>
    <w:basedOn w:val="Normal"/>
    <w:link w:val="BodyText3Char"/>
    <w:semiHidden/>
    <w:rsid w:val="007127C6"/>
    <w:pPr>
      <w:spacing w:after="120" w:line="240" w:lineRule="auto"/>
    </w:pPr>
    <w:rPr>
      <w:rFonts w:ascii="Rockwell" w:eastAsia="Times New Roman" w:hAnsi="Rockwell" w:cs="Arial"/>
      <w:sz w:val="24"/>
      <w:szCs w:val="24"/>
    </w:rPr>
  </w:style>
  <w:style w:type="character" w:customStyle="1" w:styleId="BodyText3Char">
    <w:name w:val="Body Text 3 Char"/>
    <w:aliases w:val="Content text Char"/>
    <w:basedOn w:val="DefaultParagraphFont"/>
    <w:link w:val="BodyText3"/>
    <w:semiHidden/>
    <w:rsid w:val="007127C6"/>
    <w:rPr>
      <w:rFonts w:ascii="Rockwell" w:eastAsia="Times New Roman" w:hAnsi="Rockwell" w:cs="Arial"/>
      <w:sz w:val="24"/>
      <w:szCs w:val="24"/>
    </w:rPr>
  </w:style>
  <w:style w:type="paragraph" w:styleId="Revision">
    <w:name w:val="Revision"/>
    <w:hidden/>
    <w:uiPriority w:val="99"/>
    <w:semiHidden/>
    <w:rsid w:val="00642E5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C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4DC9-3549-9D47-97C9-D3A3B514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Olsen, Halli</dc:creator>
  <cp:lastModifiedBy>Micky Hingorani</cp:lastModifiedBy>
  <cp:revision>7</cp:revision>
  <dcterms:created xsi:type="dcterms:W3CDTF">2017-01-13T13:10:00Z</dcterms:created>
  <dcterms:modified xsi:type="dcterms:W3CDTF">2018-12-17T17:11:00Z</dcterms:modified>
</cp:coreProperties>
</file>